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07A" w:rsidRPr="00EA107A" w:rsidRDefault="00EA107A" w:rsidP="00EA107A">
      <w:pPr>
        <w:spacing w:after="0" w:line="360" w:lineRule="auto"/>
        <w:jc w:val="center"/>
        <w:rPr>
          <w:rFonts w:ascii="Times New Roman" w:hAnsi="Times New Roman" w:cs="Times New Roman"/>
          <w:bCs/>
          <w:sz w:val="28"/>
          <w:szCs w:val="28"/>
        </w:rPr>
      </w:pPr>
      <w:r w:rsidRPr="00EA107A">
        <w:rPr>
          <w:rFonts w:ascii="Times New Roman" w:hAnsi="Times New Roman" w:cs="Times New Roman"/>
          <w:bCs/>
          <w:sz w:val="28"/>
          <w:szCs w:val="28"/>
        </w:rPr>
        <w:t>Муниципальное бюджетное образовательное учреждение</w:t>
      </w:r>
    </w:p>
    <w:p w:rsidR="00EA107A" w:rsidRPr="00EA107A" w:rsidRDefault="00EA107A" w:rsidP="00EA107A">
      <w:pPr>
        <w:spacing w:after="0" w:line="360" w:lineRule="auto"/>
        <w:jc w:val="center"/>
        <w:rPr>
          <w:rFonts w:ascii="Times New Roman" w:hAnsi="Times New Roman" w:cs="Times New Roman"/>
          <w:bCs/>
          <w:sz w:val="28"/>
          <w:szCs w:val="28"/>
        </w:rPr>
      </w:pPr>
      <w:r w:rsidRPr="00EA107A">
        <w:rPr>
          <w:rFonts w:ascii="Times New Roman" w:hAnsi="Times New Roman" w:cs="Times New Roman"/>
          <w:bCs/>
          <w:sz w:val="28"/>
          <w:szCs w:val="28"/>
        </w:rPr>
        <w:t xml:space="preserve">«Фёдоровская средняя  общеобразовательная школа имени Евгения Геннадиевича Тутаева </w:t>
      </w:r>
      <w:proofErr w:type="spellStart"/>
      <w:r w:rsidRPr="00EA107A">
        <w:rPr>
          <w:rFonts w:ascii="Times New Roman" w:hAnsi="Times New Roman" w:cs="Times New Roman"/>
          <w:bCs/>
          <w:sz w:val="28"/>
          <w:szCs w:val="28"/>
        </w:rPr>
        <w:t>Кайбицкого</w:t>
      </w:r>
      <w:proofErr w:type="spellEnd"/>
      <w:r w:rsidRPr="00EA107A">
        <w:rPr>
          <w:rFonts w:ascii="Times New Roman" w:hAnsi="Times New Roman" w:cs="Times New Roman"/>
          <w:bCs/>
          <w:sz w:val="28"/>
          <w:szCs w:val="28"/>
        </w:rPr>
        <w:t xml:space="preserve"> муниципального района </w:t>
      </w:r>
    </w:p>
    <w:p w:rsidR="00EA107A" w:rsidRPr="00EA107A" w:rsidRDefault="00EA107A" w:rsidP="00EA107A">
      <w:pPr>
        <w:spacing w:after="0" w:line="360" w:lineRule="auto"/>
        <w:jc w:val="center"/>
        <w:rPr>
          <w:rFonts w:ascii="Times New Roman" w:hAnsi="Times New Roman" w:cs="Times New Roman"/>
          <w:bCs/>
          <w:sz w:val="28"/>
          <w:szCs w:val="28"/>
        </w:rPr>
      </w:pPr>
      <w:r w:rsidRPr="00EA107A">
        <w:rPr>
          <w:rFonts w:ascii="Times New Roman" w:hAnsi="Times New Roman" w:cs="Times New Roman"/>
          <w:bCs/>
          <w:sz w:val="28"/>
          <w:szCs w:val="28"/>
        </w:rPr>
        <w:t xml:space="preserve">Республики Татарстан»  </w:t>
      </w:r>
    </w:p>
    <w:tbl>
      <w:tblPr>
        <w:tblStyle w:val="a3"/>
        <w:tblpPr w:leftFromText="180" w:rightFromText="180" w:vertAnchor="text" w:horzAnchor="margin" w:tblpY="252"/>
        <w:tblW w:w="0" w:type="auto"/>
        <w:tblLook w:val="04A0" w:firstRow="1" w:lastRow="0" w:firstColumn="1" w:lastColumn="0" w:noHBand="0" w:noVBand="1"/>
      </w:tblPr>
      <w:tblGrid>
        <w:gridCol w:w="4785"/>
        <w:gridCol w:w="4786"/>
      </w:tblGrid>
      <w:tr w:rsidR="00EA107A" w:rsidRPr="00EA107A" w:rsidTr="00351DB0">
        <w:trPr>
          <w:trHeight w:val="2257"/>
        </w:trPr>
        <w:tc>
          <w:tcPr>
            <w:tcW w:w="4785" w:type="dxa"/>
          </w:tcPr>
          <w:p w:rsidR="00EA107A" w:rsidRPr="00EA107A" w:rsidRDefault="00EA107A" w:rsidP="00EA107A">
            <w:pPr>
              <w:jc w:val="center"/>
              <w:rPr>
                <w:rFonts w:ascii="Times New Roman" w:hAnsi="Times New Roman" w:cs="Times New Roman"/>
                <w:b/>
                <w:sz w:val="28"/>
                <w:szCs w:val="28"/>
              </w:rPr>
            </w:pP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 xml:space="preserve">«Рассмотрено» </w:t>
            </w: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на заседании</w:t>
            </w: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педагогического совета</w:t>
            </w: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Протокол № ____</w:t>
            </w: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от «     » _________ 20    г.</w:t>
            </w:r>
          </w:p>
          <w:p w:rsidR="00EA107A" w:rsidRPr="00EA107A" w:rsidRDefault="00EA107A" w:rsidP="00EA107A">
            <w:pPr>
              <w:spacing w:line="360" w:lineRule="auto"/>
              <w:jc w:val="center"/>
              <w:rPr>
                <w:rFonts w:ascii="Times New Roman" w:hAnsi="Times New Roman" w:cs="Times New Roman"/>
                <w:sz w:val="28"/>
                <w:szCs w:val="28"/>
              </w:rPr>
            </w:pPr>
          </w:p>
        </w:tc>
        <w:tc>
          <w:tcPr>
            <w:tcW w:w="4786" w:type="dxa"/>
          </w:tcPr>
          <w:p w:rsidR="00EA107A" w:rsidRPr="00EA107A" w:rsidRDefault="00EA107A" w:rsidP="00EA107A">
            <w:pPr>
              <w:spacing w:line="276" w:lineRule="auto"/>
              <w:jc w:val="center"/>
              <w:rPr>
                <w:rFonts w:ascii="Times New Roman" w:hAnsi="Times New Roman" w:cs="Times New Roman"/>
                <w:b/>
                <w:sz w:val="28"/>
                <w:szCs w:val="28"/>
              </w:rPr>
            </w:pPr>
          </w:p>
          <w:p w:rsidR="00EA107A" w:rsidRPr="00EA107A" w:rsidRDefault="00EA107A" w:rsidP="00EA107A">
            <w:pPr>
              <w:jc w:val="center"/>
              <w:rPr>
                <w:rFonts w:ascii="Times New Roman" w:hAnsi="Times New Roman" w:cs="Times New Roman"/>
                <w:b/>
                <w:sz w:val="28"/>
                <w:szCs w:val="28"/>
              </w:rPr>
            </w:pPr>
            <w:r w:rsidRPr="00EA107A">
              <w:rPr>
                <w:rFonts w:ascii="Times New Roman" w:hAnsi="Times New Roman" w:cs="Times New Roman"/>
                <w:b/>
                <w:sz w:val="28"/>
                <w:szCs w:val="28"/>
              </w:rPr>
              <w:t>«Утверждаю»</w:t>
            </w:r>
          </w:p>
          <w:p w:rsidR="00EA107A" w:rsidRPr="00EA107A" w:rsidRDefault="00EA107A" w:rsidP="00EA107A">
            <w:pPr>
              <w:jc w:val="center"/>
              <w:rPr>
                <w:rFonts w:ascii="Times New Roman" w:hAnsi="Times New Roman" w:cs="Times New Roman"/>
                <w:b/>
                <w:sz w:val="28"/>
                <w:szCs w:val="28"/>
              </w:rPr>
            </w:pPr>
            <w:r w:rsidRPr="00EA107A">
              <w:rPr>
                <w:rFonts w:ascii="Times New Roman" w:hAnsi="Times New Roman" w:cs="Times New Roman"/>
                <w:b/>
                <w:sz w:val="28"/>
                <w:szCs w:val="28"/>
              </w:rPr>
              <w:t>Директор МБОУ Федоровская СОШ</w:t>
            </w:r>
          </w:p>
          <w:p w:rsidR="00EA107A" w:rsidRPr="00EA107A" w:rsidRDefault="00EA107A" w:rsidP="00EA107A">
            <w:pPr>
              <w:jc w:val="center"/>
              <w:rPr>
                <w:rFonts w:ascii="Times New Roman" w:hAnsi="Times New Roman" w:cs="Times New Roman"/>
                <w:b/>
                <w:sz w:val="28"/>
                <w:szCs w:val="28"/>
              </w:rPr>
            </w:pPr>
            <w:r w:rsidRPr="00EA107A">
              <w:rPr>
                <w:rFonts w:ascii="Times New Roman" w:hAnsi="Times New Roman" w:cs="Times New Roman"/>
                <w:b/>
                <w:sz w:val="28"/>
                <w:szCs w:val="28"/>
              </w:rPr>
              <w:t>им. Е.Г. Тутаева</w:t>
            </w:r>
          </w:p>
          <w:p w:rsidR="00EA107A" w:rsidRPr="00EA107A" w:rsidRDefault="00EA107A" w:rsidP="00EA107A">
            <w:pPr>
              <w:jc w:val="center"/>
              <w:rPr>
                <w:rFonts w:ascii="Times New Roman" w:hAnsi="Times New Roman" w:cs="Times New Roman"/>
                <w:b/>
                <w:sz w:val="28"/>
                <w:szCs w:val="28"/>
              </w:rPr>
            </w:pPr>
            <w:r w:rsidRPr="00EA107A">
              <w:rPr>
                <w:rFonts w:ascii="Times New Roman" w:hAnsi="Times New Roman" w:cs="Times New Roman"/>
                <w:b/>
                <w:sz w:val="28"/>
                <w:szCs w:val="28"/>
              </w:rPr>
              <w:t>___________________/М.А. Серяков/</w:t>
            </w:r>
          </w:p>
          <w:p w:rsidR="00EA107A" w:rsidRPr="00EA107A" w:rsidRDefault="00EA107A" w:rsidP="00EA107A">
            <w:pPr>
              <w:jc w:val="center"/>
              <w:rPr>
                <w:rFonts w:ascii="Times New Roman" w:hAnsi="Times New Roman" w:cs="Times New Roman"/>
                <w:b/>
                <w:sz w:val="28"/>
                <w:szCs w:val="28"/>
              </w:rPr>
            </w:pPr>
            <w:r w:rsidRPr="00EA107A">
              <w:rPr>
                <w:rFonts w:ascii="Times New Roman" w:hAnsi="Times New Roman" w:cs="Times New Roman"/>
                <w:b/>
                <w:sz w:val="28"/>
                <w:szCs w:val="28"/>
              </w:rPr>
              <w:t>Подпись                                         ФИО</w:t>
            </w:r>
          </w:p>
          <w:p w:rsidR="00EA107A" w:rsidRPr="00EA107A" w:rsidRDefault="00EA107A" w:rsidP="00EA107A">
            <w:pPr>
              <w:spacing w:line="276" w:lineRule="auto"/>
              <w:jc w:val="center"/>
              <w:rPr>
                <w:rFonts w:ascii="Times New Roman" w:hAnsi="Times New Roman" w:cs="Times New Roman"/>
                <w:b/>
                <w:sz w:val="28"/>
                <w:szCs w:val="28"/>
              </w:rPr>
            </w:pPr>
            <w:r w:rsidRPr="00EA107A">
              <w:rPr>
                <w:rFonts w:ascii="Times New Roman" w:hAnsi="Times New Roman" w:cs="Times New Roman"/>
                <w:b/>
                <w:sz w:val="28"/>
                <w:szCs w:val="28"/>
              </w:rPr>
              <w:t>от «     » _________ 20    г.</w:t>
            </w:r>
          </w:p>
          <w:p w:rsidR="00EA107A" w:rsidRPr="00EA107A" w:rsidRDefault="00EA107A" w:rsidP="00EA107A">
            <w:pPr>
              <w:spacing w:line="276" w:lineRule="auto"/>
              <w:jc w:val="center"/>
              <w:rPr>
                <w:rFonts w:ascii="Times New Roman" w:hAnsi="Times New Roman" w:cs="Times New Roman"/>
                <w:bCs/>
                <w:sz w:val="28"/>
                <w:szCs w:val="28"/>
              </w:rPr>
            </w:pPr>
          </w:p>
        </w:tc>
      </w:tr>
    </w:tbl>
    <w:p w:rsidR="00EA107A" w:rsidRPr="00EA107A" w:rsidRDefault="00EA107A" w:rsidP="00EA107A">
      <w:pPr>
        <w:spacing w:after="0" w:line="360" w:lineRule="auto"/>
        <w:rPr>
          <w:rFonts w:ascii="Times New Roman" w:hAnsi="Times New Roman" w:cs="Times New Roman"/>
          <w:bCs/>
          <w:sz w:val="28"/>
          <w:szCs w:val="28"/>
        </w:rPr>
      </w:pPr>
    </w:p>
    <w:p w:rsidR="00EA107A" w:rsidRPr="00EA107A" w:rsidRDefault="00EA107A" w:rsidP="00EA107A">
      <w:pPr>
        <w:spacing w:after="0" w:line="360" w:lineRule="auto"/>
        <w:rPr>
          <w:rFonts w:ascii="Times New Roman" w:hAnsi="Times New Roman" w:cs="Times New Roman"/>
          <w:bCs/>
          <w:sz w:val="28"/>
          <w:szCs w:val="28"/>
        </w:rPr>
      </w:pPr>
    </w:p>
    <w:p w:rsidR="00EA107A" w:rsidRDefault="00EA107A" w:rsidP="00EA107A">
      <w:pPr>
        <w:spacing w:after="0"/>
        <w:jc w:val="center"/>
        <w:rPr>
          <w:rFonts w:ascii="Times New Roman" w:hAnsi="Times New Roman" w:cs="Times New Roman"/>
          <w:b/>
          <w:caps/>
          <w:sz w:val="28"/>
          <w:szCs w:val="28"/>
        </w:rPr>
      </w:pPr>
      <w:r>
        <w:rPr>
          <w:rFonts w:ascii="Times New Roman" w:hAnsi="Times New Roman" w:cs="Times New Roman"/>
          <w:b/>
          <w:caps/>
          <w:sz w:val="28"/>
          <w:szCs w:val="28"/>
        </w:rPr>
        <w:t>План профориентационной работы</w:t>
      </w:r>
    </w:p>
    <w:p w:rsidR="00EA107A" w:rsidRPr="00EA107A" w:rsidRDefault="00EA107A" w:rsidP="00EA107A">
      <w:pPr>
        <w:spacing w:after="0"/>
        <w:jc w:val="center"/>
        <w:rPr>
          <w:rFonts w:ascii="Times New Roman" w:hAnsi="Times New Roman" w:cs="Times New Roman"/>
          <w:sz w:val="28"/>
          <w:szCs w:val="28"/>
        </w:rPr>
      </w:pPr>
      <w:r w:rsidRPr="00EA107A">
        <w:rPr>
          <w:rFonts w:ascii="Times New Roman" w:hAnsi="Times New Roman" w:cs="Times New Roman"/>
          <w:sz w:val="28"/>
          <w:szCs w:val="28"/>
        </w:rPr>
        <w:t xml:space="preserve"> </w:t>
      </w:r>
      <w:r w:rsidRPr="00EA107A">
        <w:rPr>
          <w:rFonts w:ascii="Times New Roman" w:hAnsi="Times New Roman" w:cs="Times New Roman"/>
          <w:sz w:val="28"/>
          <w:szCs w:val="28"/>
        </w:rPr>
        <w:t>(Срок реализации программы 1 год)</w:t>
      </w:r>
    </w:p>
    <w:p w:rsidR="00EA107A" w:rsidRPr="00EA107A" w:rsidRDefault="00EA107A" w:rsidP="00EA107A">
      <w:pPr>
        <w:spacing w:after="0"/>
        <w:rPr>
          <w:rFonts w:ascii="Times New Roman" w:hAnsi="Times New Roman" w:cs="Times New Roman"/>
          <w:sz w:val="28"/>
          <w:szCs w:val="28"/>
        </w:rPr>
      </w:pPr>
    </w:p>
    <w:p w:rsidR="00EA107A" w:rsidRPr="00EA107A" w:rsidRDefault="00EA107A" w:rsidP="00EA107A">
      <w:pPr>
        <w:spacing w:after="0"/>
        <w:rPr>
          <w:rFonts w:ascii="Times New Roman" w:hAnsi="Times New Roman" w:cs="Times New Roman"/>
          <w:sz w:val="28"/>
          <w:szCs w:val="28"/>
        </w:rPr>
      </w:pPr>
    </w:p>
    <w:p w:rsidR="00EA107A" w:rsidRPr="00EA107A" w:rsidRDefault="00EA107A" w:rsidP="00EA107A">
      <w:pPr>
        <w:spacing w:after="0"/>
        <w:rPr>
          <w:rFonts w:ascii="Times New Roman" w:hAnsi="Times New Roman" w:cs="Times New Roman"/>
          <w:sz w:val="28"/>
          <w:szCs w:val="28"/>
        </w:rPr>
      </w:pPr>
      <w:r w:rsidRPr="00EA107A">
        <w:rPr>
          <w:rFonts w:ascii="Times New Roman" w:hAnsi="Times New Roman" w:cs="Times New Roman"/>
          <w:sz w:val="28"/>
          <w:szCs w:val="28"/>
        </w:rPr>
        <w:t xml:space="preserve">                                             </w:t>
      </w:r>
    </w:p>
    <w:p w:rsidR="00EA107A" w:rsidRPr="00EA107A" w:rsidRDefault="00EA107A" w:rsidP="00EA107A">
      <w:pPr>
        <w:spacing w:after="0" w:line="360" w:lineRule="auto"/>
        <w:ind w:left="5954"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Автор: </w:t>
      </w:r>
      <w:proofErr w:type="spellStart"/>
      <w:r w:rsidRPr="00EA107A">
        <w:rPr>
          <w:rFonts w:ascii="Times New Roman" w:hAnsi="Times New Roman" w:cs="Times New Roman"/>
          <w:sz w:val="28"/>
          <w:szCs w:val="28"/>
        </w:rPr>
        <w:t>Шамсиева</w:t>
      </w:r>
      <w:proofErr w:type="spellEnd"/>
      <w:r w:rsidRPr="00EA107A">
        <w:rPr>
          <w:rFonts w:ascii="Times New Roman" w:hAnsi="Times New Roman" w:cs="Times New Roman"/>
          <w:sz w:val="28"/>
          <w:szCs w:val="28"/>
        </w:rPr>
        <w:t xml:space="preserve"> </w:t>
      </w:r>
      <w:proofErr w:type="spellStart"/>
      <w:r w:rsidRPr="00EA107A">
        <w:rPr>
          <w:rFonts w:ascii="Times New Roman" w:hAnsi="Times New Roman" w:cs="Times New Roman"/>
          <w:sz w:val="28"/>
          <w:szCs w:val="28"/>
        </w:rPr>
        <w:t>Кадрия</w:t>
      </w:r>
      <w:proofErr w:type="spellEnd"/>
      <w:r w:rsidRPr="00EA107A">
        <w:rPr>
          <w:rFonts w:ascii="Times New Roman" w:hAnsi="Times New Roman" w:cs="Times New Roman"/>
          <w:sz w:val="28"/>
          <w:szCs w:val="28"/>
        </w:rPr>
        <w:t xml:space="preserve"> </w:t>
      </w:r>
      <w:proofErr w:type="spellStart"/>
      <w:r w:rsidRPr="00EA107A">
        <w:rPr>
          <w:rFonts w:ascii="Times New Roman" w:hAnsi="Times New Roman" w:cs="Times New Roman"/>
          <w:sz w:val="28"/>
          <w:szCs w:val="28"/>
        </w:rPr>
        <w:t>Хабировна</w:t>
      </w:r>
      <w:proofErr w:type="spellEnd"/>
    </w:p>
    <w:p w:rsidR="00EA107A" w:rsidRPr="00EA107A" w:rsidRDefault="00EA107A" w:rsidP="00EA107A">
      <w:pPr>
        <w:spacing w:after="0" w:line="360" w:lineRule="auto"/>
        <w:ind w:left="5954" w:firstLine="709"/>
        <w:jc w:val="both"/>
        <w:rPr>
          <w:rFonts w:ascii="Times New Roman" w:hAnsi="Times New Roman" w:cs="Times New Roman"/>
          <w:sz w:val="28"/>
          <w:szCs w:val="28"/>
        </w:rPr>
      </w:pPr>
      <w:r w:rsidRPr="00EA107A">
        <w:rPr>
          <w:rFonts w:ascii="Times New Roman" w:hAnsi="Times New Roman" w:cs="Times New Roman"/>
          <w:sz w:val="28"/>
          <w:szCs w:val="28"/>
        </w:rPr>
        <w:t>Должность: 0,5 ставки педагог – психолог  МБОУ «Федоровской СОШ им. Е.Г. Тутаева»</w:t>
      </w:r>
    </w:p>
    <w:p w:rsidR="00EA107A" w:rsidRPr="00EA107A" w:rsidRDefault="00EA107A" w:rsidP="00EA107A">
      <w:pPr>
        <w:spacing w:after="0"/>
        <w:jc w:val="right"/>
        <w:rPr>
          <w:rFonts w:ascii="Times New Roman" w:hAnsi="Times New Roman" w:cs="Times New Roman"/>
          <w:sz w:val="28"/>
          <w:szCs w:val="28"/>
        </w:rPr>
      </w:pPr>
    </w:p>
    <w:p w:rsidR="00EA107A" w:rsidRPr="00EA107A" w:rsidRDefault="00EA107A" w:rsidP="00EA107A">
      <w:pPr>
        <w:spacing w:after="0"/>
        <w:jc w:val="center"/>
        <w:rPr>
          <w:rFonts w:ascii="Times New Roman" w:hAnsi="Times New Roman" w:cs="Times New Roman"/>
          <w:sz w:val="28"/>
          <w:szCs w:val="28"/>
        </w:rPr>
      </w:pPr>
    </w:p>
    <w:p w:rsidR="00EA107A" w:rsidRPr="00EA107A" w:rsidRDefault="00EA107A" w:rsidP="00EA107A">
      <w:pPr>
        <w:spacing w:after="0"/>
        <w:jc w:val="right"/>
        <w:rPr>
          <w:rFonts w:ascii="Times New Roman" w:hAnsi="Times New Roman" w:cs="Times New Roman"/>
          <w:sz w:val="28"/>
          <w:szCs w:val="28"/>
        </w:rPr>
      </w:pPr>
    </w:p>
    <w:p w:rsidR="00EA107A" w:rsidRPr="00EA107A" w:rsidRDefault="00EA107A" w:rsidP="00EA107A">
      <w:pPr>
        <w:spacing w:after="0"/>
        <w:jc w:val="right"/>
        <w:rPr>
          <w:rFonts w:ascii="Times New Roman" w:hAnsi="Times New Roman" w:cs="Times New Roman"/>
          <w:sz w:val="28"/>
          <w:szCs w:val="28"/>
        </w:rPr>
      </w:pPr>
    </w:p>
    <w:p w:rsidR="00EA107A" w:rsidRPr="00EA107A" w:rsidRDefault="00EA107A" w:rsidP="00EA107A">
      <w:pPr>
        <w:spacing w:after="0"/>
        <w:jc w:val="right"/>
        <w:rPr>
          <w:rFonts w:ascii="Times New Roman" w:hAnsi="Times New Roman" w:cs="Times New Roman"/>
          <w:sz w:val="28"/>
          <w:szCs w:val="28"/>
        </w:rPr>
      </w:pPr>
    </w:p>
    <w:p w:rsidR="00EA107A" w:rsidRPr="00EA107A" w:rsidRDefault="00EA107A" w:rsidP="00EA107A">
      <w:pPr>
        <w:spacing w:after="0"/>
        <w:jc w:val="right"/>
        <w:rPr>
          <w:rFonts w:ascii="Times New Roman" w:hAnsi="Times New Roman" w:cs="Times New Roman"/>
          <w:sz w:val="28"/>
          <w:szCs w:val="28"/>
        </w:rPr>
      </w:pPr>
    </w:p>
    <w:p w:rsidR="00EA107A" w:rsidRPr="00EA107A" w:rsidRDefault="00EA107A" w:rsidP="00EA107A">
      <w:pPr>
        <w:spacing w:after="0"/>
        <w:rPr>
          <w:rFonts w:ascii="Times New Roman" w:hAnsi="Times New Roman" w:cs="Times New Roman"/>
          <w:sz w:val="24"/>
          <w:szCs w:val="24"/>
        </w:rPr>
      </w:pPr>
    </w:p>
    <w:p w:rsidR="00EA107A" w:rsidRPr="00EA107A" w:rsidRDefault="00EA107A" w:rsidP="00EA107A">
      <w:pPr>
        <w:spacing w:after="0" w:line="360" w:lineRule="auto"/>
        <w:jc w:val="center"/>
        <w:rPr>
          <w:rFonts w:ascii="Times New Roman" w:eastAsia="Times New Roman" w:hAnsi="Times New Roman" w:cs="Times New Roman"/>
          <w:b/>
          <w:bCs/>
          <w:sz w:val="24"/>
          <w:szCs w:val="24"/>
          <w:lang w:eastAsia="ru-RU"/>
        </w:rPr>
      </w:pPr>
      <w:r w:rsidRPr="00EA107A">
        <w:rPr>
          <w:rFonts w:ascii="Times New Roman" w:hAnsi="Times New Roman" w:cs="Times New Roman"/>
          <w:b/>
          <w:sz w:val="24"/>
          <w:szCs w:val="24"/>
        </w:rPr>
        <w:t>на 2019/2020  учебный год</w:t>
      </w:r>
    </w:p>
    <w:p w:rsidR="00EA107A" w:rsidRDefault="00EA107A" w:rsidP="00EA107A">
      <w:pPr>
        <w:spacing w:after="0" w:line="36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lastRenderedPageBreak/>
        <w:t>Пояснительная записка</w:t>
      </w:r>
    </w:p>
    <w:p w:rsidR="00EA107A" w:rsidRDefault="00EA107A" w:rsidP="00EA107A">
      <w:pPr>
        <w:spacing w:after="0" w:line="360" w:lineRule="auto"/>
        <w:ind w:firstLine="709"/>
        <w:jc w:val="center"/>
        <w:rPr>
          <w:rFonts w:ascii="Times New Roman" w:eastAsia="Times New Roman" w:hAnsi="Times New Roman" w:cs="Times New Roman"/>
          <w:b/>
          <w:bCs/>
          <w:sz w:val="28"/>
          <w:szCs w:val="28"/>
          <w:lang w:eastAsia="ru-RU"/>
        </w:rPr>
      </w:pPr>
    </w:p>
    <w:p w:rsidR="00EA107A" w:rsidRDefault="00EA107A" w:rsidP="00EA107A">
      <w:pPr>
        <w:spacing w:after="0" w:line="360" w:lineRule="auto"/>
        <w:ind w:firstLine="709"/>
        <w:jc w:val="center"/>
        <w:rPr>
          <w:rFonts w:ascii="Times New Roman" w:eastAsia="Times New Roman" w:hAnsi="Times New Roman" w:cs="Times New Roman"/>
          <w:b/>
          <w:bCs/>
          <w:sz w:val="28"/>
          <w:szCs w:val="28"/>
          <w:lang w:eastAsia="ru-RU"/>
        </w:rPr>
      </w:pP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Цель</w:t>
      </w:r>
      <w:r w:rsidRPr="00EA107A">
        <w:rPr>
          <w:rFonts w:ascii="Times New Roman" w:eastAsia="Times New Roman" w:hAnsi="Times New Roman" w:cs="Times New Roman"/>
          <w:sz w:val="28"/>
          <w:szCs w:val="28"/>
          <w:lang w:eastAsia="ru-RU"/>
        </w:rPr>
        <w:t xml:space="preserve">: оказание </w:t>
      </w:r>
      <w:proofErr w:type="spellStart"/>
      <w:r w:rsidRPr="00EA107A">
        <w:rPr>
          <w:rFonts w:ascii="Times New Roman" w:eastAsia="Times New Roman" w:hAnsi="Times New Roman" w:cs="Times New Roman"/>
          <w:sz w:val="28"/>
          <w:szCs w:val="28"/>
          <w:lang w:eastAsia="ru-RU"/>
        </w:rPr>
        <w:t>профориентационной</w:t>
      </w:r>
      <w:proofErr w:type="spellEnd"/>
      <w:r w:rsidRPr="00EA107A">
        <w:rPr>
          <w:rFonts w:ascii="Times New Roman" w:eastAsia="Times New Roman" w:hAnsi="Times New Roman" w:cs="Times New Roman"/>
          <w:sz w:val="28"/>
          <w:szCs w:val="28"/>
          <w:lang w:eastAsia="ru-RU"/>
        </w:rPr>
        <w:t xml:space="preserve"> поддержки учащимся в процессе самоопределения и выбора сферы будущей профессиональной деятельности.</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
          <w:bCs/>
          <w:sz w:val="28"/>
          <w:szCs w:val="28"/>
          <w:lang w:val="en" w:eastAsia="ru-RU"/>
        </w:rPr>
        <w:t>Задачи</w:t>
      </w:r>
      <w:proofErr w:type="spellEnd"/>
      <w:r w:rsidRPr="00EA107A">
        <w:rPr>
          <w:rFonts w:ascii="Times New Roman" w:eastAsia="Times New Roman" w:hAnsi="Times New Roman" w:cs="Times New Roman"/>
          <w:b/>
          <w:bCs/>
          <w:sz w:val="28"/>
          <w:szCs w:val="28"/>
          <w:lang w:val="en" w:eastAsia="ru-RU"/>
        </w:rPr>
        <w:t xml:space="preserve">: </w:t>
      </w:r>
    </w:p>
    <w:p w:rsidR="00EA107A" w:rsidRPr="00EA107A" w:rsidRDefault="00EA107A" w:rsidP="00EA107A">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сформировать положительное отношение к труду;</w:t>
      </w:r>
    </w:p>
    <w:p w:rsidR="00EA107A" w:rsidRPr="00EA107A" w:rsidRDefault="00EA107A" w:rsidP="00EA107A">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научить разбираться в содержании профессиональной деятельности;</w:t>
      </w:r>
    </w:p>
    <w:p w:rsidR="00EA107A" w:rsidRPr="00EA107A" w:rsidRDefault="00EA107A" w:rsidP="00EA107A">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научить соотносить требования, предъявляемые профессией, с индивидуальными качествами;</w:t>
      </w:r>
    </w:p>
    <w:p w:rsidR="00EA107A" w:rsidRPr="00EA107A" w:rsidRDefault="00EA107A" w:rsidP="00EA107A">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научить анализировать свои</w:t>
      </w:r>
      <w:r w:rsidRPr="00EA107A">
        <w:rPr>
          <w:rFonts w:ascii="Times New Roman" w:eastAsia="Times New Roman" w:hAnsi="Times New Roman" w:cs="Times New Roman"/>
          <w:sz w:val="28"/>
          <w:szCs w:val="28"/>
          <w:lang w:val="en" w:eastAsia="ru-RU"/>
        </w:rPr>
        <w:t> </w:t>
      </w:r>
      <w:r w:rsidRPr="00EA107A">
        <w:rPr>
          <w:rFonts w:ascii="Times New Roman" w:eastAsia="Times New Roman" w:hAnsi="Times New Roman" w:cs="Times New Roman"/>
          <w:sz w:val="28"/>
          <w:szCs w:val="28"/>
          <w:lang w:eastAsia="ru-RU"/>
        </w:rPr>
        <w:t xml:space="preserve"> возможности</w:t>
      </w:r>
      <w:r w:rsidRPr="00EA107A">
        <w:rPr>
          <w:rFonts w:ascii="Times New Roman" w:eastAsia="Times New Roman" w:hAnsi="Times New Roman" w:cs="Times New Roman"/>
          <w:sz w:val="28"/>
          <w:szCs w:val="28"/>
          <w:lang w:val="en" w:eastAsia="ru-RU"/>
        </w:rPr>
        <w:t> </w:t>
      </w:r>
      <w:r w:rsidRPr="00EA107A">
        <w:rPr>
          <w:rFonts w:ascii="Times New Roman" w:eastAsia="Times New Roman" w:hAnsi="Times New Roman" w:cs="Times New Roman"/>
          <w:sz w:val="28"/>
          <w:szCs w:val="28"/>
          <w:lang w:eastAsia="ru-RU"/>
        </w:rPr>
        <w:t xml:space="preserve"> и</w:t>
      </w:r>
      <w:r w:rsidRPr="00EA107A">
        <w:rPr>
          <w:rFonts w:ascii="Times New Roman" w:eastAsia="Times New Roman" w:hAnsi="Times New Roman" w:cs="Times New Roman"/>
          <w:sz w:val="28"/>
          <w:szCs w:val="28"/>
          <w:lang w:val="en" w:eastAsia="ru-RU"/>
        </w:rPr>
        <w:t> </w:t>
      </w:r>
      <w:r w:rsidRPr="00EA107A">
        <w:rPr>
          <w:rFonts w:ascii="Times New Roman" w:eastAsia="Times New Roman" w:hAnsi="Times New Roman" w:cs="Times New Roman"/>
          <w:sz w:val="28"/>
          <w:szCs w:val="28"/>
          <w:lang w:eastAsia="ru-RU"/>
        </w:rPr>
        <w:t xml:space="preserve"> способности, (сформировать потребность в осознании и оценке качеств и возможностей своей личности)</w:t>
      </w:r>
    </w:p>
    <w:p w:rsidR="00EA107A" w:rsidRPr="00EA107A" w:rsidRDefault="00EA107A" w:rsidP="00EA107A">
      <w:pPr>
        <w:numPr>
          <w:ilvl w:val="0"/>
          <w:numId w:val="1"/>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выработать систему взаимодействия старшей ступени школы с учреждениями дополнительного и профессионального образования, а также с местными предприятиями. </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Cs/>
          <w:sz w:val="28"/>
          <w:szCs w:val="28"/>
          <w:lang w:eastAsia="ru-RU"/>
        </w:rPr>
        <w:t>Профессиональное самоопределение - процесс формирования личностью своего отношения к профессионально-трудовой среде и способ ее самореализации. Профессиональное самоопределение предполагает выбор карьеры, сферы приложения сил и личностных возможностей. В самом общем смысле профессиональное самоопределение – это процесс и результат сознательного и самостоятельного выбора профессии, который осуществляется в несколько этапов и включает в себя нравственную, психологическую и практическую подготовку к профессии.</w:t>
      </w:r>
      <w:r w:rsidRPr="00EA107A">
        <w:rPr>
          <w:rFonts w:ascii="Times New Roman" w:hAnsi="Times New Roman" w:cs="Times New Roman"/>
          <w:sz w:val="28"/>
          <w:szCs w:val="28"/>
        </w:rPr>
        <w:t xml:space="preserve"> </w:t>
      </w:r>
      <w:r w:rsidRPr="00EA107A">
        <w:rPr>
          <w:rFonts w:ascii="Times New Roman" w:eastAsia="Times New Roman" w:hAnsi="Times New Roman" w:cs="Times New Roman"/>
          <w:bCs/>
          <w:sz w:val="28"/>
          <w:szCs w:val="28"/>
          <w:lang w:eastAsia="ru-RU"/>
        </w:rPr>
        <w:t>Выбор профессии является одним из моментов, определяющих жизненный путь человека.</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Реализация плана </w:t>
      </w:r>
      <w:proofErr w:type="spellStart"/>
      <w:r w:rsidRPr="00EA107A">
        <w:rPr>
          <w:rFonts w:ascii="Times New Roman" w:eastAsia="Times New Roman" w:hAnsi="Times New Roman" w:cs="Times New Roman"/>
          <w:sz w:val="28"/>
          <w:szCs w:val="28"/>
          <w:lang w:eastAsia="ru-RU"/>
        </w:rPr>
        <w:t>профориентационной</w:t>
      </w:r>
      <w:proofErr w:type="spellEnd"/>
      <w:r w:rsidRPr="00EA107A">
        <w:rPr>
          <w:rFonts w:ascii="Times New Roman" w:eastAsia="Times New Roman" w:hAnsi="Times New Roman" w:cs="Times New Roman"/>
          <w:sz w:val="28"/>
          <w:szCs w:val="28"/>
          <w:lang w:eastAsia="ru-RU"/>
        </w:rPr>
        <w:t xml:space="preserve"> работы в школе предусматривает активное участие педагогов, родителей учащихся общеобразовательного учреждения, работодателей, сотрудников центра </w:t>
      </w:r>
      <w:r w:rsidRPr="00EA107A">
        <w:rPr>
          <w:rFonts w:ascii="Times New Roman" w:eastAsia="Times New Roman" w:hAnsi="Times New Roman" w:cs="Times New Roman"/>
          <w:sz w:val="28"/>
          <w:szCs w:val="28"/>
          <w:lang w:eastAsia="ru-RU"/>
        </w:rPr>
        <w:lastRenderedPageBreak/>
        <w:t xml:space="preserve">занятости населения и иных заинтересованных лиц в проведении </w:t>
      </w:r>
      <w:proofErr w:type="spellStart"/>
      <w:r w:rsidRPr="00EA107A">
        <w:rPr>
          <w:rFonts w:ascii="Times New Roman" w:eastAsia="Times New Roman" w:hAnsi="Times New Roman" w:cs="Times New Roman"/>
          <w:sz w:val="28"/>
          <w:szCs w:val="28"/>
          <w:lang w:eastAsia="ru-RU"/>
        </w:rPr>
        <w:t>профориентационных</w:t>
      </w:r>
      <w:proofErr w:type="spellEnd"/>
      <w:r w:rsidRPr="00EA107A">
        <w:rPr>
          <w:rFonts w:ascii="Times New Roman" w:eastAsia="Times New Roman" w:hAnsi="Times New Roman" w:cs="Times New Roman"/>
          <w:sz w:val="28"/>
          <w:szCs w:val="28"/>
          <w:lang w:eastAsia="ru-RU"/>
        </w:rPr>
        <w:t xml:space="preserve"> мероприятий, направленных на подготовку востребованных в регионе профессиональных кадров.</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Профессиональная ориентация в школе - это система учебно-воспитательной работы, направленной на усвоение учащимися необходимого объёма знаний о социально-экономических и психофизических характеристиках профессий. Для благополучия общества необходимо, чтобы каждый выпускник школы находил, </w:t>
      </w:r>
      <w:proofErr w:type="gramStart"/>
      <w:r w:rsidRPr="00EA107A">
        <w:rPr>
          <w:rFonts w:ascii="Times New Roman" w:eastAsia="Times New Roman" w:hAnsi="Times New Roman" w:cs="Times New Roman"/>
          <w:sz w:val="28"/>
          <w:szCs w:val="28"/>
          <w:lang w:eastAsia="ru-RU"/>
        </w:rPr>
        <w:t>возможно</w:t>
      </w:r>
      <w:proofErr w:type="gramEnd"/>
      <w:r w:rsidRPr="00EA107A">
        <w:rPr>
          <w:rFonts w:ascii="Times New Roman" w:eastAsia="Times New Roman" w:hAnsi="Times New Roman" w:cs="Times New Roman"/>
          <w:sz w:val="28"/>
          <w:szCs w:val="28"/>
          <w:lang w:eastAsia="ru-RU"/>
        </w:rPr>
        <w:t xml:space="preserve"> более полное применение своим интересам, склонностям, не терял напрасно время, силы, средства в поисках своего места в системе общественного производства, на котором мог бы принести наибольшую пользу и получить глубокое удовлетворение от своего труда.</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В школе </w:t>
      </w:r>
      <w:proofErr w:type="spellStart"/>
      <w:r w:rsidRPr="00EA107A">
        <w:rPr>
          <w:rFonts w:ascii="Times New Roman" w:eastAsia="Times New Roman" w:hAnsi="Times New Roman" w:cs="Times New Roman"/>
          <w:sz w:val="28"/>
          <w:szCs w:val="28"/>
          <w:lang w:eastAsia="ru-RU"/>
        </w:rPr>
        <w:t>профориентационная</w:t>
      </w:r>
      <w:proofErr w:type="spellEnd"/>
      <w:r w:rsidRPr="00EA107A">
        <w:rPr>
          <w:rFonts w:ascii="Times New Roman" w:eastAsia="Times New Roman" w:hAnsi="Times New Roman" w:cs="Times New Roman"/>
          <w:sz w:val="28"/>
          <w:szCs w:val="28"/>
          <w:lang w:eastAsia="ru-RU"/>
        </w:rPr>
        <w:t xml:space="preserve"> работа проводится администрацией учреждения, педагогом-психологом, социальным педагогом, классными руководителями, учителями-предметниками. </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План работы осуществляется поэтапно с учетом возрастных особенностей учащихся, преемственности в содержании, формах и методах работы в начальной, основной, средней школе.</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 xml:space="preserve">Основными направлениями </w:t>
      </w:r>
      <w:proofErr w:type="spellStart"/>
      <w:r w:rsidRPr="00EA107A">
        <w:rPr>
          <w:rFonts w:ascii="Times New Roman" w:eastAsia="Times New Roman" w:hAnsi="Times New Roman" w:cs="Times New Roman"/>
          <w:b/>
          <w:bCs/>
          <w:sz w:val="28"/>
          <w:szCs w:val="28"/>
          <w:lang w:eastAsia="ru-RU"/>
        </w:rPr>
        <w:t>профориентационной</w:t>
      </w:r>
      <w:proofErr w:type="spellEnd"/>
      <w:r w:rsidRPr="00EA107A">
        <w:rPr>
          <w:rFonts w:ascii="Times New Roman" w:eastAsia="Times New Roman" w:hAnsi="Times New Roman" w:cs="Times New Roman"/>
          <w:b/>
          <w:bCs/>
          <w:sz w:val="28"/>
          <w:szCs w:val="28"/>
          <w:lang w:eastAsia="ru-RU"/>
        </w:rPr>
        <w:t xml:space="preserve"> работе в школе являются:</w:t>
      </w:r>
    </w:p>
    <w:p w:rsidR="00EA107A" w:rsidRPr="00EA107A" w:rsidRDefault="00EA107A" w:rsidP="00EA107A">
      <w:pPr>
        <w:numPr>
          <w:ilvl w:val="0"/>
          <w:numId w:val="2"/>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Cs/>
          <w:sz w:val="28"/>
          <w:szCs w:val="28"/>
          <w:lang w:eastAsia="ru-RU"/>
        </w:rPr>
        <w:t>Профессиональная информация: включает в себя сведения о мире профессий,</w:t>
      </w:r>
      <w:r w:rsidRPr="00EA107A">
        <w:rPr>
          <w:rFonts w:ascii="Times New Roman" w:eastAsia="Times New Roman" w:hAnsi="Times New Roman" w:cs="Times New Roman"/>
          <w:bCs/>
          <w:sz w:val="28"/>
          <w:szCs w:val="28"/>
          <w:lang w:val="en" w:eastAsia="ru-RU"/>
        </w:rPr>
        <w:t> </w:t>
      </w:r>
      <w:r w:rsidRPr="00EA107A">
        <w:rPr>
          <w:rFonts w:ascii="Times New Roman" w:eastAsia="Times New Roman" w:hAnsi="Times New Roman" w:cs="Times New Roman"/>
          <w:bCs/>
          <w:sz w:val="28"/>
          <w:szCs w:val="28"/>
          <w:lang w:eastAsia="ru-RU"/>
        </w:rPr>
        <w:t xml:space="preserve"> личностных и профессионально важных качествах человека, существенных для самоопределения, о системе учебных заведений и путях получения профессии, о потребностях общества в кадрах.</w:t>
      </w:r>
    </w:p>
    <w:p w:rsidR="00EA107A" w:rsidRPr="00EA107A" w:rsidRDefault="00EA107A" w:rsidP="00EA107A">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Cs/>
          <w:sz w:val="28"/>
          <w:szCs w:val="28"/>
          <w:lang w:eastAsia="ru-RU"/>
        </w:rPr>
        <w:t>Профессиональное воспитание: включает в себя формирование склонностей и профессиональных интересов школьников. Сущность педагогической работы по профессиональному воспитанию заключается в том, чтобы побуждать учащихся к участию в разнообразных формах учебной и внеклассной работы, общественно-</w:t>
      </w:r>
      <w:r w:rsidRPr="00EA107A">
        <w:rPr>
          <w:rFonts w:ascii="Times New Roman" w:eastAsia="Times New Roman" w:hAnsi="Times New Roman" w:cs="Times New Roman"/>
          <w:bCs/>
          <w:sz w:val="28"/>
          <w:szCs w:val="28"/>
          <w:lang w:eastAsia="ru-RU"/>
        </w:rPr>
        <w:lastRenderedPageBreak/>
        <w:t>полезному и производственному труду, к активной пробе сил. Важно, чтобы школьник пробовал себя в самых различных видах деятельности.</w:t>
      </w:r>
    </w:p>
    <w:p w:rsidR="00EA107A" w:rsidRPr="00EA107A" w:rsidRDefault="00EA107A" w:rsidP="00EA107A">
      <w:pPr>
        <w:numPr>
          <w:ilvl w:val="0"/>
          <w:numId w:val="3"/>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Cs/>
          <w:sz w:val="28"/>
          <w:szCs w:val="28"/>
          <w:lang w:eastAsia="ru-RU"/>
        </w:rPr>
        <w:t xml:space="preserve">Профессиональная консультация: изучение личности учащегося, носит индивидуальный характер. Классный руководитель может использовать такие методы работы как наблюдение за деятельностью и развитием учащихся, изучение результатов их учебной и </w:t>
      </w:r>
      <w:proofErr w:type="spellStart"/>
      <w:r w:rsidRPr="00EA107A">
        <w:rPr>
          <w:rFonts w:ascii="Times New Roman" w:eastAsia="Times New Roman" w:hAnsi="Times New Roman" w:cs="Times New Roman"/>
          <w:bCs/>
          <w:sz w:val="28"/>
          <w:szCs w:val="28"/>
          <w:lang w:eastAsia="ru-RU"/>
        </w:rPr>
        <w:t>внеучебной</w:t>
      </w:r>
      <w:proofErr w:type="spellEnd"/>
      <w:r w:rsidRPr="00EA107A">
        <w:rPr>
          <w:rFonts w:ascii="Times New Roman" w:eastAsia="Times New Roman" w:hAnsi="Times New Roman" w:cs="Times New Roman"/>
          <w:bCs/>
          <w:sz w:val="28"/>
          <w:szCs w:val="28"/>
          <w:lang w:eastAsia="ru-RU"/>
        </w:rPr>
        <w:t xml:space="preserve"> деятельности, анкетирование, составление психолого-педагогических характеристик учащихся.</w:t>
      </w:r>
      <w:r w:rsidRPr="00EA107A">
        <w:rPr>
          <w:rFonts w:ascii="Times New Roman" w:eastAsia="Times New Roman" w:hAnsi="Times New Roman" w:cs="Times New Roman"/>
          <w:sz w:val="28"/>
          <w:szCs w:val="28"/>
          <w:lang w:eastAsia="ru-RU"/>
        </w:rPr>
        <w:t xml:space="preserve"> </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
          <w:bCs/>
          <w:sz w:val="28"/>
          <w:szCs w:val="28"/>
          <w:lang w:val="en" w:eastAsia="ru-RU"/>
        </w:rPr>
        <w:t>Формы</w:t>
      </w:r>
      <w:proofErr w:type="spellEnd"/>
      <w:r w:rsidRPr="00EA107A">
        <w:rPr>
          <w:rFonts w:ascii="Times New Roman" w:eastAsia="Times New Roman" w:hAnsi="Times New Roman" w:cs="Times New Roman"/>
          <w:b/>
          <w:bCs/>
          <w:sz w:val="28"/>
          <w:szCs w:val="28"/>
          <w:lang w:val="en" w:eastAsia="ru-RU"/>
        </w:rPr>
        <w:t xml:space="preserve"> </w:t>
      </w:r>
      <w:proofErr w:type="spellStart"/>
      <w:r w:rsidRPr="00EA107A">
        <w:rPr>
          <w:rFonts w:ascii="Times New Roman" w:eastAsia="Times New Roman" w:hAnsi="Times New Roman" w:cs="Times New Roman"/>
          <w:b/>
          <w:bCs/>
          <w:sz w:val="28"/>
          <w:szCs w:val="28"/>
          <w:lang w:val="en" w:eastAsia="ru-RU"/>
        </w:rPr>
        <w:t>работы</w:t>
      </w:r>
      <w:proofErr w:type="spellEnd"/>
      <w:r w:rsidRPr="00EA107A">
        <w:rPr>
          <w:rFonts w:ascii="Times New Roman" w:eastAsia="Times New Roman" w:hAnsi="Times New Roman" w:cs="Times New Roman"/>
          <w:b/>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Cs/>
          <w:sz w:val="28"/>
          <w:szCs w:val="28"/>
          <w:lang w:val="en" w:eastAsia="ru-RU"/>
        </w:rPr>
        <w:t>профориентационные</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уроки</w:t>
      </w:r>
      <w:proofErr w:type="spellEnd"/>
      <w:r w:rsidRPr="00EA107A">
        <w:rPr>
          <w:rFonts w:ascii="Times New Roman" w:eastAsia="Times New Roman" w:hAnsi="Times New Roman" w:cs="Times New Roman"/>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Cs/>
          <w:sz w:val="28"/>
          <w:szCs w:val="28"/>
          <w:lang w:val="en" w:eastAsia="ru-RU"/>
        </w:rPr>
        <w:t>экскурсии</w:t>
      </w:r>
      <w:proofErr w:type="spellEnd"/>
      <w:r w:rsidRPr="00EA107A">
        <w:rPr>
          <w:rFonts w:ascii="Times New Roman" w:eastAsia="Times New Roman" w:hAnsi="Times New Roman" w:cs="Times New Roman"/>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Cs/>
          <w:sz w:val="28"/>
          <w:szCs w:val="28"/>
          <w:lang w:val="en" w:eastAsia="ru-RU"/>
        </w:rPr>
        <w:t>классный</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час</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по</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профориентации</w:t>
      </w:r>
      <w:proofErr w:type="spellEnd"/>
      <w:r w:rsidRPr="00EA107A">
        <w:rPr>
          <w:rFonts w:ascii="Times New Roman" w:eastAsia="Times New Roman" w:hAnsi="Times New Roman" w:cs="Times New Roman"/>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Cs/>
          <w:sz w:val="28"/>
          <w:szCs w:val="28"/>
          <w:lang w:val="en" w:eastAsia="ru-RU"/>
        </w:rPr>
        <w:t>встречи</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со</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специалистами</w:t>
      </w:r>
      <w:proofErr w:type="spellEnd"/>
      <w:r w:rsidRPr="00EA107A">
        <w:rPr>
          <w:rFonts w:ascii="Times New Roman" w:eastAsia="Times New Roman" w:hAnsi="Times New Roman" w:cs="Times New Roman"/>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bCs/>
          <w:sz w:val="28"/>
          <w:szCs w:val="28"/>
          <w:lang w:val="en" w:eastAsia="ru-RU"/>
        </w:rPr>
        <w:t>профессиографические</w:t>
      </w:r>
      <w:proofErr w:type="spellEnd"/>
      <w:r w:rsidRPr="00EA107A">
        <w:rPr>
          <w:rFonts w:ascii="Times New Roman" w:eastAsia="Times New Roman" w:hAnsi="Times New Roman" w:cs="Times New Roman"/>
          <w:bCs/>
          <w:sz w:val="28"/>
          <w:szCs w:val="28"/>
          <w:lang w:val="en" w:eastAsia="ru-RU"/>
        </w:rPr>
        <w:t xml:space="preserve"> </w:t>
      </w:r>
      <w:proofErr w:type="spellStart"/>
      <w:r w:rsidRPr="00EA107A">
        <w:rPr>
          <w:rFonts w:ascii="Times New Roman" w:eastAsia="Times New Roman" w:hAnsi="Times New Roman" w:cs="Times New Roman"/>
          <w:bCs/>
          <w:sz w:val="28"/>
          <w:szCs w:val="28"/>
          <w:lang w:val="en" w:eastAsia="ru-RU"/>
        </w:rPr>
        <w:t>исследования</w:t>
      </w:r>
      <w:proofErr w:type="spellEnd"/>
      <w:r w:rsidRPr="00EA107A">
        <w:rPr>
          <w:rFonts w:ascii="Times New Roman" w:eastAsia="Times New Roman" w:hAnsi="Times New Roman" w:cs="Times New Roman"/>
          <w:bCs/>
          <w:sz w:val="28"/>
          <w:szCs w:val="28"/>
          <w:lang w:val="en" w:eastAsia="ru-RU"/>
        </w:rPr>
        <w:t>;</w:t>
      </w:r>
    </w:p>
    <w:p w:rsidR="00EA107A" w:rsidRPr="00EA107A" w:rsidRDefault="00EA107A" w:rsidP="00EA107A">
      <w:pPr>
        <w:numPr>
          <w:ilvl w:val="0"/>
          <w:numId w:val="4"/>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Cs/>
          <w:sz w:val="28"/>
          <w:szCs w:val="28"/>
          <w:lang w:eastAsia="ru-RU"/>
        </w:rPr>
        <w:t xml:space="preserve">родительские собрания по </w:t>
      </w:r>
      <w:proofErr w:type="spellStart"/>
      <w:r w:rsidRPr="00EA107A">
        <w:rPr>
          <w:rFonts w:ascii="Times New Roman" w:eastAsia="Times New Roman" w:hAnsi="Times New Roman" w:cs="Times New Roman"/>
          <w:bCs/>
          <w:sz w:val="28"/>
          <w:szCs w:val="28"/>
          <w:lang w:eastAsia="ru-RU"/>
        </w:rPr>
        <w:t>профориентационной</w:t>
      </w:r>
      <w:proofErr w:type="spellEnd"/>
      <w:r w:rsidRPr="00EA107A">
        <w:rPr>
          <w:rFonts w:ascii="Times New Roman" w:eastAsia="Times New Roman" w:hAnsi="Times New Roman" w:cs="Times New Roman"/>
          <w:bCs/>
          <w:sz w:val="28"/>
          <w:szCs w:val="28"/>
          <w:lang w:eastAsia="ru-RU"/>
        </w:rPr>
        <w:t xml:space="preserve"> тематике и т.д.</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Формы взаимодействия с учащимися школы с целью профориентации:</w:t>
      </w:r>
    </w:p>
    <w:p w:rsidR="00EA107A" w:rsidRPr="00EA107A" w:rsidRDefault="00EA107A" w:rsidP="00EA107A">
      <w:pPr>
        <w:numPr>
          <w:ilvl w:val="0"/>
          <w:numId w:val="5"/>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sz w:val="28"/>
          <w:szCs w:val="28"/>
          <w:lang w:val="en" w:eastAsia="ru-RU"/>
        </w:rPr>
        <w:t>участие</w:t>
      </w:r>
      <w:proofErr w:type="spellEnd"/>
      <w:r w:rsidRPr="00EA107A">
        <w:rPr>
          <w:rFonts w:ascii="Times New Roman" w:eastAsia="Times New Roman" w:hAnsi="Times New Roman" w:cs="Times New Roman"/>
          <w:sz w:val="28"/>
          <w:szCs w:val="28"/>
          <w:lang w:val="en" w:eastAsia="ru-RU"/>
        </w:rPr>
        <w:t xml:space="preserve"> в </w:t>
      </w:r>
      <w:proofErr w:type="spellStart"/>
      <w:r w:rsidRPr="00EA107A">
        <w:rPr>
          <w:rFonts w:ascii="Times New Roman" w:eastAsia="Times New Roman" w:hAnsi="Times New Roman" w:cs="Times New Roman"/>
          <w:sz w:val="28"/>
          <w:szCs w:val="28"/>
          <w:lang w:val="en" w:eastAsia="ru-RU"/>
        </w:rPr>
        <w:t>предметных</w:t>
      </w:r>
      <w:proofErr w:type="spellEnd"/>
      <w:r w:rsidRPr="00EA107A">
        <w:rPr>
          <w:rFonts w:ascii="Times New Roman" w:eastAsia="Times New Roman" w:hAnsi="Times New Roman" w:cs="Times New Roman"/>
          <w:sz w:val="28"/>
          <w:szCs w:val="28"/>
          <w:lang w:val="en" w:eastAsia="ru-RU"/>
        </w:rPr>
        <w:t xml:space="preserve"> </w:t>
      </w:r>
      <w:proofErr w:type="spellStart"/>
      <w:r w:rsidRPr="00EA107A">
        <w:rPr>
          <w:rFonts w:ascii="Times New Roman" w:eastAsia="Times New Roman" w:hAnsi="Times New Roman" w:cs="Times New Roman"/>
          <w:sz w:val="28"/>
          <w:szCs w:val="28"/>
          <w:lang w:val="en" w:eastAsia="ru-RU"/>
        </w:rPr>
        <w:t>олимпиадах</w:t>
      </w:r>
      <w:proofErr w:type="spellEnd"/>
      <w:r w:rsidRPr="00EA107A">
        <w:rPr>
          <w:rFonts w:ascii="Times New Roman" w:eastAsia="Times New Roman" w:hAnsi="Times New Roman" w:cs="Times New Roman"/>
          <w:sz w:val="28"/>
          <w:szCs w:val="28"/>
          <w:lang w:val="en" w:eastAsia="ru-RU"/>
        </w:rPr>
        <w:t>;</w:t>
      </w:r>
    </w:p>
    <w:p w:rsidR="00EA107A" w:rsidRPr="00EA107A" w:rsidRDefault="00EA107A" w:rsidP="00EA107A">
      <w:pPr>
        <w:numPr>
          <w:ilvl w:val="0"/>
          <w:numId w:val="5"/>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участие в конкурсах, проектах, мероприятиях, соревнованиях различной направленности;</w:t>
      </w:r>
    </w:p>
    <w:p w:rsidR="00EA107A" w:rsidRPr="00EA107A" w:rsidRDefault="00EA107A" w:rsidP="00EA107A">
      <w:pPr>
        <w:numPr>
          <w:ilvl w:val="0"/>
          <w:numId w:val="5"/>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sz w:val="28"/>
          <w:szCs w:val="28"/>
          <w:lang w:val="en" w:eastAsia="ru-RU"/>
        </w:rPr>
        <w:t>анкетирование</w:t>
      </w:r>
      <w:proofErr w:type="spellEnd"/>
      <w:r w:rsidRPr="00EA107A">
        <w:rPr>
          <w:rFonts w:ascii="Times New Roman" w:eastAsia="Times New Roman" w:hAnsi="Times New Roman" w:cs="Times New Roman"/>
          <w:sz w:val="28"/>
          <w:szCs w:val="28"/>
          <w:lang w:val="en" w:eastAsia="ru-RU"/>
        </w:rPr>
        <w:t xml:space="preserve"> и </w:t>
      </w:r>
      <w:proofErr w:type="spellStart"/>
      <w:r w:rsidRPr="00EA107A">
        <w:rPr>
          <w:rFonts w:ascii="Times New Roman" w:eastAsia="Times New Roman" w:hAnsi="Times New Roman" w:cs="Times New Roman"/>
          <w:sz w:val="28"/>
          <w:szCs w:val="28"/>
          <w:lang w:val="en" w:eastAsia="ru-RU"/>
        </w:rPr>
        <w:t>тестирование</w:t>
      </w:r>
      <w:proofErr w:type="spellEnd"/>
      <w:r w:rsidRPr="00EA107A">
        <w:rPr>
          <w:rFonts w:ascii="Times New Roman" w:eastAsia="Times New Roman" w:hAnsi="Times New Roman" w:cs="Times New Roman"/>
          <w:sz w:val="28"/>
          <w:szCs w:val="28"/>
          <w:lang w:val="en" w:eastAsia="ru-RU"/>
        </w:rPr>
        <w:t xml:space="preserve"> </w:t>
      </w:r>
      <w:proofErr w:type="spellStart"/>
      <w:r w:rsidRPr="00EA107A">
        <w:rPr>
          <w:rFonts w:ascii="Times New Roman" w:eastAsia="Times New Roman" w:hAnsi="Times New Roman" w:cs="Times New Roman"/>
          <w:sz w:val="28"/>
          <w:szCs w:val="28"/>
          <w:lang w:val="en" w:eastAsia="ru-RU"/>
        </w:rPr>
        <w:t>старшеклассников</w:t>
      </w:r>
      <w:proofErr w:type="spellEnd"/>
      <w:r w:rsidRPr="00EA107A">
        <w:rPr>
          <w:rFonts w:ascii="Times New Roman" w:eastAsia="Times New Roman" w:hAnsi="Times New Roman" w:cs="Times New Roman"/>
          <w:sz w:val="28"/>
          <w:szCs w:val="28"/>
          <w:lang w:val="en" w:eastAsia="ru-RU"/>
        </w:rPr>
        <w:t>;</w:t>
      </w:r>
    </w:p>
    <w:p w:rsidR="00EA107A" w:rsidRPr="00EA107A" w:rsidRDefault="00EA107A" w:rsidP="00EA107A">
      <w:pPr>
        <w:numPr>
          <w:ilvl w:val="0"/>
          <w:numId w:val="5"/>
        </w:numPr>
        <w:spacing w:after="0" w:line="360" w:lineRule="auto"/>
        <w:ind w:firstLine="709"/>
        <w:jc w:val="both"/>
        <w:rPr>
          <w:rFonts w:ascii="Times New Roman" w:eastAsia="Times New Roman" w:hAnsi="Times New Roman" w:cs="Times New Roman"/>
          <w:sz w:val="28"/>
          <w:szCs w:val="28"/>
          <w:lang w:val="en" w:eastAsia="ru-RU"/>
        </w:rPr>
      </w:pPr>
      <w:proofErr w:type="spellStart"/>
      <w:r w:rsidRPr="00EA107A">
        <w:rPr>
          <w:rFonts w:ascii="Times New Roman" w:eastAsia="Times New Roman" w:hAnsi="Times New Roman" w:cs="Times New Roman"/>
          <w:sz w:val="28"/>
          <w:szCs w:val="28"/>
          <w:lang w:val="en" w:eastAsia="ru-RU"/>
        </w:rPr>
        <w:t>профориентационные</w:t>
      </w:r>
      <w:proofErr w:type="spellEnd"/>
      <w:r w:rsidRPr="00EA107A">
        <w:rPr>
          <w:rFonts w:ascii="Times New Roman" w:eastAsia="Times New Roman" w:hAnsi="Times New Roman" w:cs="Times New Roman"/>
          <w:sz w:val="28"/>
          <w:szCs w:val="28"/>
          <w:lang w:val="en" w:eastAsia="ru-RU"/>
        </w:rPr>
        <w:t xml:space="preserve"> </w:t>
      </w:r>
      <w:proofErr w:type="spellStart"/>
      <w:r w:rsidRPr="00EA107A">
        <w:rPr>
          <w:rFonts w:ascii="Times New Roman" w:eastAsia="Times New Roman" w:hAnsi="Times New Roman" w:cs="Times New Roman"/>
          <w:sz w:val="28"/>
          <w:szCs w:val="28"/>
          <w:lang w:val="en" w:eastAsia="ru-RU"/>
        </w:rPr>
        <w:t>опросники</w:t>
      </w:r>
      <w:proofErr w:type="spellEnd"/>
      <w:r w:rsidRPr="00EA107A">
        <w:rPr>
          <w:rFonts w:ascii="Times New Roman" w:eastAsia="Times New Roman" w:hAnsi="Times New Roman" w:cs="Times New Roman"/>
          <w:sz w:val="28"/>
          <w:szCs w:val="28"/>
          <w:lang w:val="en" w:eastAsia="ru-RU"/>
        </w:rPr>
        <w:t>;</w:t>
      </w:r>
    </w:p>
    <w:p w:rsidR="00EA107A" w:rsidRPr="00EA107A" w:rsidRDefault="00EA107A" w:rsidP="00EA107A">
      <w:pPr>
        <w:numPr>
          <w:ilvl w:val="0"/>
          <w:numId w:val="5"/>
        </w:numPr>
        <w:spacing w:after="0" w:line="360" w:lineRule="auto"/>
        <w:ind w:firstLine="709"/>
        <w:jc w:val="both"/>
        <w:rPr>
          <w:rFonts w:ascii="Times New Roman" w:eastAsia="Times New Roman" w:hAnsi="Times New Roman" w:cs="Times New Roman"/>
          <w:sz w:val="28"/>
          <w:szCs w:val="28"/>
          <w:lang w:val="en" w:eastAsia="ru-RU"/>
        </w:rPr>
      </w:pPr>
      <w:proofErr w:type="spellStart"/>
      <w:proofErr w:type="gramStart"/>
      <w:r w:rsidRPr="00EA107A">
        <w:rPr>
          <w:rFonts w:ascii="Times New Roman" w:eastAsia="Times New Roman" w:hAnsi="Times New Roman" w:cs="Times New Roman"/>
          <w:sz w:val="28"/>
          <w:szCs w:val="28"/>
          <w:lang w:val="en" w:eastAsia="ru-RU"/>
        </w:rPr>
        <w:t>профориентационные</w:t>
      </w:r>
      <w:proofErr w:type="spellEnd"/>
      <w:proofErr w:type="gramEnd"/>
      <w:r w:rsidRPr="00EA107A">
        <w:rPr>
          <w:rFonts w:ascii="Times New Roman" w:eastAsia="Times New Roman" w:hAnsi="Times New Roman" w:cs="Times New Roman"/>
          <w:sz w:val="28"/>
          <w:szCs w:val="28"/>
          <w:lang w:val="en" w:eastAsia="ru-RU"/>
        </w:rPr>
        <w:t xml:space="preserve"> </w:t>
      </w:r>
      <w:proofErr w:type="spellStart"/>
      <w:r w:rsidRPr="00EA107A">
        <w:rPr>
          <w:rFonts w:ascii="Times New Roman" w:eastAsia="Times New Roman" w:hAnsi="Times New Roman" w:cs="Times New Roman"/>
          <w:sz w:val="28"/>
          <w:szCs w:val="28"/>
          <w:lang w:val="en" w:eastAsia="ru-RU"/>
        </w:rPr>
        <w:t>игры</w:t>
      </w:r>
      <w:proofErr w:type="spellEnd"/>
      <w:r w:rsidRPr="00EA107A">
        <w:rPr>
          <w:rFonts w:ascii="Times New Roman" w:eastAsia="Times New Roman" w:hAnsi="Times New Roman" w:cs="Times New Roman"/>
          <w:sz w:val="28"/>
          <w:szCs w:val="28"/>
          <w:lang w:val="en" w:eastAsia="ru-RU"/>
        </w:rPr>
        <w:t>.</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Мероприятия, ориентированные на профориентацию школьников:</w:t>
      </w:r>
    </w:p>
    <w:p w:rsidR="00EA107A" w:rsidRPr="00EA107A" w:rsidRDefault="00EA107A" w:rsidP="00EA107A">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экскурсии на предприятия и в организации с целью ознакомления;</w:t>
      </w:r>
    </w:p>
    <w:p w:rsidR="00EA107A" w:rsidRPr="00EA107A" w:rsidRDefault="00EA107A" w:rsidP="00EA107A">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lastRenderedPageBreak/>
        <w:t>посещение выставок-ярмарок учебных мест, организованных учебными заведениями (совместно с Центром занятости);</w:t>
      </w:r>
    </w:p>
    <w:p w:rsidR="00EA107A" w:rsidRPr="00EA107A" w:rsidRDefault="00EA107A" w:rsidP="00EA107A">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посещение учреждений профессионального образования в Дни открытых дверей;</w:t>
      </w:r>
    </w:p>
    <w:p w:rsidR="00EA107A" w:rsidRPr="00EA107A" w:rsidRDefault="00EA107A" w:rsidP="00EA107A">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содействие временному трудоустройству обучающихся во время каникул; </w:t>
      </w:r>
    </w:p>
    <w:p w:rsidR="00EA107A" w:rsidRPr="00EA107A" w:rsidRDefault="00EA107A" w:rsidP="00EA107A">
      <w:pPr>
        <w:numPr>
          <w:ilvl w:val="0"/>
          <w:numId w:val="6"/>
        </w:num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расположение информационных материалов по профориентации на школьном сайте. </w:t>
      </w:r>
    </w:p>
    <w:p w:rsidR="00EA107A" w:rsidRPr="00EA107A" w:rsidRDefault="00EA107A" w:rsidP="00EA107A">
      <w:pPr>
        <w:spacing w:after="0" w:line="360" w:lineRule="auto"/>
        <w:ind w:firstLine="709"/>
        <w:jc w:val="both"/>
        <w:rPr>
          <w:rFonts w:ascii="Times New Roman" w:eastAsia="Times New Roman" w:hAnsi="Times New Roman" w:cs="Times New Roman"/>
          <w:sz w:val="24"/>
          <w:szCs w:val="24"/>
          <w:lang w:eastAsia="ru-RU"/>
        </w:rPr>
      </w:pPr>
    </w:p>
    <w:tbl>
      <w:tblPr>
        <w:tblW w:w="9450" w:type="dxa"/>
        <w:tblLayout w:type="fixed"/>
        <w:tblLook w:val="04A0" w:firstRow="1" w:lastRow="0" w:firstColumn="1" w:lastColumn="0" w:noHBand="0" w:noVBand="1"/>
      </w:tblPr>
      <w:tblGrid>
        <w:gridCol w:w="738"/>
        <w:gridCol w:w="5333"/>
        <w:gridCol w:w="992"/>
        <w:gridCol w:w="2387"/>
      </w:tblGrid>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w:t>
            </w: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Содержание деятельности</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Класс</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Сроки</w:t>
            </w:r>
          </w:p>
        </w:tc>
      </w:tr>
      <w:tr w:rsidR="00EA107A" w:rsidRPr="00EA107A" w:rsidTr="00EA107A">
        <w:trPr>
          <w:trHeight w:val="280"/>
        </w:trPr>
        <w:tc>
          <w:tcPr>
            <w:tcW w:w="9450" w:type="dxa"/>
            <w:gridSpan w:val="4"/>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Организационная работа в школе</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Оформление выставки «Учебные заведения </w:t>
            </w:r>
            <w:proofErr w:type="spellStart"/>
            <w:r w:rsidRPr="00EA107A">
              <w:rPr>
                <w:rFonts w:ascii="&amp;quot" w:eastAsia="Times New Roman" w:hAnsi="&amp;quot" w:cs="Arial"/>
                <w:sz w:val="28"/>
                <w:szCs w:val="28"/>
                <w:lang w:eastAsia="ru-RU"/>
              </w:rPr>
              <w:t>г</w:t>
            </w:r>
            <w:proofErr w:type="gramStart"/>
            <w:r w:rsidRPr="00EA107A">
              <w:rPr>
                <w:rFonts w:ascii="&amp;quot" w:eastAsia="Times New Roman" w:hAnsi="&amp;quot" w:cs="Arial"/>
                <w:sz w:val="28"/>
                <w:szCs w:val="28"/>
                <w:lang w:eastAsia="ru-RU"/>
              </w:rPr>
              <w:t>.Г</w:t>
            </w:r>
            <w:proofErr w:type="gramEnd"/>
            <w:r w:rsidRPr="00EA107A">
              <w:rPr>
                <w:rFonts w:ascii="&amp;quot" w:eastAsia="Times New Roman" w:hAnsi="&amp;quot" w:cs="Arial"/>
                <w:sz w:val="28"/>
                <w:szCs w:val="28"/>
                <w:lang w:eastAsia="ru-RU"/>
              </w:rPr>
              <w:t>агарина</w:t>
            </w:r>
            <w:proofErr w:type="spellEnd"/>
            <w:r w:rsidRPr="00EA107A">
              <w:rPr>
                <w:rFonts w:ascii="&amp;quot" w:eastAsia="Times New Roman" w:hAnsi="&amp;quot" w:cs="Arial"/>
                <w:sz w:val="28"/>
                <w:szCs w:val="28"/>
                <w:lang w:eastAsia="ru-RU"/>
              </w:rPr>
              <w:t>»,  «В помощь выпускнику», «Куда пойти учиться».</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Октябрь</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Вовлечение учащихся в общественно-полезную деятельность в соответствии с познавательными и профессиональными интересами.</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 течение года</w:t>
            </w:r>
          </w:p>
        </w:tc>
      </w:tr>
      <w:tr w:rsidR="00EA107A" w:rsidRPr="00EA107A" w:rsidTr="00EA107A">
        <w:trPr>
          <w:trHeight w:val="280"/>
        </w:trPr>
        <w:tc>
          <w:tcPr>
            <w:tcW w:w="9450" w:type="dxa"/>
            <w:gridSpan w:val="4"/>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Работа с педагогическими кадрами</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6325" w:type="dxa"/>
            <w:gridSpan w:val="2"/>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Консультации для педагогов по результатам изучения личности учащегося. </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Февраль</w:t>
            </w:r>
          </w:p>
        </w:tc>
      </w:tr>
      <w:tr w:rsidR="00EA107A" w:rsidRPr="00EA107A" w:rsidTr="00EA107A">
        <w:trPr>
          <w:trHeight w:val="280"/>
        </w:trPr>
        <w:tc>
          <w:tcPr>
            <w:tcW w:w="9450" w:type="dxa"/>
            <w:gridSpan w:val="4"/>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Работа с родителями</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Проведение индивидуальных консультаций с родителями по вопросу  выбора профессий учащимися: «Выбор профиля обучения и направления дальнейшего образования».</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8-9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 течение года</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Привлечение родителей к участию в проведении экскурсий учащихся на предприятия и в учебные заведения города.</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 течение года</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lang w:eastAsia="ru-RU"/>
              </w:rPr>
              <w:t>6.</w:t>
            </w: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Организации встреч для учащихся и их родителей с представителями учебных заведений. </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Март-май</w:t>
            </w:r>
          </w:p>
        </w:tc>
      </w:tr>
      <w:tr w:rsidR="00EA107A" w:rsidRPr="00EA107A" w:rsidTr="00EA107A">
        <w:trPr>
          <w:trHeight w:val="280"/>
        </w:trPr>
        <w:tc>
          <w:tcPr>
            <w:tcW w:w="9450" w:type="dxa"/>
            <w:gridSpan w:val="4"/>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b/>
                <w:bCs/>
                <w:sz w:val="28"/>
                <w:szCs w:val="28"/>
                <w:lang w:eastAsia="ru-RU"/>
              </w:rPr>
              <w:t>Работа с учащимися</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A107A" w:rsidRPr="00EA107A" w:rsidRDefault="00EA107A" w:rsidP="00EA107A">
            <w:pPr>
              <w:spacing w:after="0" w:line="240" w:lineRule="auto"/>
              <w:jc w:val="both"/>
              <w:rPr>
                <w:rFonts w:ascii="Times New Roman" w:hAnsi="Times New Roman" w:cs="Times New Roman"/>
                <w:sz w:val="28"/>
                <w:szCs w:val="28"/>
              </w:rPr>
            </w:pPr>
            <w:r w:rsidRPr="00EA107A">
              <w:rPr>
                <w:rFonts w:ascii="&amp;quot" w:eastAsia="Times New Roman" w:hAnsi="&amp;quot" w:cs="Arial"/>
                <w:sz w:val="28"/>
                <w:szCs w:val="28"/>
                <w:lang w:eastAsia="ru-RU"/>
              </w:rPr>
              <w:t xml:space="preserve">Комплект диагностических методик по профориентации учащихся: </w:t>
            </w:r>
            <w:r w:rsidRPr="00EA107A">
              <w:rPr>
                <w:rFonts w:ascii="Times New Roman" w:eastAsia="Times New Roman" w:hAnsi="Times New Roman" w:cs="Times New Roman"/>
                <w:sz w:val="28"/>
                <w:szCs w:val="28"/>
                <w:lang w:eastAsia="ru-RU"/>
              </w:rPr>
              <w:t>1)</w:t>
            </w:r>
            <w:r w:rsidRPr="00EA107A">
              <w:rPr>
                <w:rFonts w:ascii="Times New Roman" w:hAnsi="Times New Roman" w:cs="Times New Roman"/>
                <w:sz w:val="28"/>
                <w:szCs w:val="28"/>
              </w:rPr>
              <w:t xml:space="preserve"> Опросник профессиональных выборов,2) Методика «Карта интересов» (С.Я. </w:t>
            </w:r>
            <w:proofErr w:type="spellStart"/>
            <w:r w:rsidRPr="00EA107A">
              <w:rPr>
                <w:rFonts w:ascii="Times New Roman" w:hAnsi="Times New Roman" w:cs="Times New Roman"/>
                <w:sz w:val="28"/>
                <w:szCs w:val="28"/>
              </w:rPr>
              <w:t>Карпиловская</w:t>
            </w:r>
            <w:proofErr w:type="spellEnd"/>
            <w:r w:rsidRPr="00EA107A">
              <w:rPr>
                <w:rFonts w:ascii="Times New Roman" w:hAnsi="Times New Roman" w:cs="Times New Roman"/>
                <w:sz w:val="28"/>
                <w:szCs w:val="28"/>
              </w:rPr>
              <w:t xml:space="preserve">, </w:t>
            </w:r>
            <w:r w:rsidRPr="00EA107A">
              <w:rPr>
                <w:rFonts w:ascii="Times New Roman" w:hAnsi="Times New Roman" w:cs="Times New Roman"/>
                <w:sz w:val="28"/>
                <w:szCs w:val="28"/>
              </w:rPr>
              <w:lastRenderedPageBreak/>
              <w:t xml:space="preserve">адаптированный вариант Г.В. </w:t>
            </w:r>
            <w:proofErr w:type="spellStart"/>
            <w:r w:rsidRPr="00EA107A">
              <w:rPr>
                <w:rFonts w:ascii="Times New Roman" w:hAnsi="Times New Roman" w:cs="Times New Roman"/>
                <w:sz w:val="28"/>
                <w:szCs w:val="28"/>
              </w:rPr>
              <w:t>Резапкиной</w:t>
            </w:r>
            <w:proofErr w:type="spellEnd"/>
            <w:r w:rsidRPr="00EA107A">
              <w:rPr>
                <w:rFonts w:ascii="Times New Roman" w:hAnsi="Times New Roman" w:cs="Times New Roman"/>
                <w:sz w:val="28"/>
                <w:szCs w:val="28"/>
              </w:rPr>
              <w:t>), 3)Методика «Мотивы выбора профессии», 4)Анкета мотивов выбора профессии</w:t>
            </w:r>
          </w:p>
          <w:p w:rsidR="00EA107A" w:rsidRPr="00EA107A" w:rsidRDefault="00EA107A" w:rsidP="00EA107A">
            <w:pPr>
              <w:spacing w:after="0" w:line="240" w:lineRule="auto"/>
              <w:jc w:val="both"/>
              <w:rPr>
                <w:rFonts w:ascii="Times New Roman" w:hAnsi="Times New Roman" w:cs="Times New Roman"/>
                <w:b/>
                <w:sz w:val="28"/>
                <w:szCs w:val="28"/>
              </w:rPr>
            </w:pPr>
          </w:p>
          <w:p w:rsidR="00EA107A" w:rsidRPr="00EA107A" w:rsidRDefault="00EA107A" w:rsidP="00EA107A">
            <w:pPr>
              <w:spacing w:after="0" w:line="240" w:lineRule="auto"/>
              <w:jc w:val="both"/>
              <w:rPr>
                <w:rFonts w:ascii="Times New Roman" w:hAnsi="Times New Roman" w:cs="Times New Roman"/>
                <w:b/>
                <w:sz w:val="28"/>
                <w:szCs w:val="28"/>
              </w:rPr>
            </w:pPr>
            <w:r w:rsidRPr="00EA107A">
              <w:rPr>
                <w:rFonts w:ascii="Times New Roman" w:hAnsi="Times New Roman" w:cs="Times New Roman"/>
                <w:sz w:val="28"/>
                <w:szCs w:val="28"/>
              </w:rPr>
              <w:t xml:space="preserve"> </w:t>
            </w:r>
          </w:p>
          <w:p w:rsidR="00EA107A" w:rsidRPr="00EA107A" w:rsidRDefault="00EA107A" w:rsidP="00EA107A">
            <w:pPr>
              <w:spacing w:after="0" w:line="240" w:lineRule="auto"/>
              <w:jc w:val="both"/>
              <w:rPr>
                <w:rFonts w:ascii="Times New Roman" w:hAnsi="Times New Roman" w:cs="Times New Roman"/>
                <w:b/>
                <w:sz w:val="28"/>
                <w:szCs w:val="28"/>
              </w:rPr>
            </w:pP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lastRenderedPageBreak/>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Ноябрь-декабрь</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«Изучение личностных особенностей и способностей учащихся»,</w:t>
            </w:r>
          </w:p>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«Выявление направленности познавательных интересов», </w:t>
            </w:r>
          </w:p>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«Определение предпочитаемых типов профессий».</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 течение года</w:t>
            </w:r>
          </w:p>
        </w:tc>
      </w:tr>
      <w:tr w:rsidR="00EA107A" w:rsidRPr="00EA107A" w:rsidTr="00EA107A">
        <w:trPr>
          <w:trHeight w:val="6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Помощь классным руководителям в проведение классных часов по изучению </w:t>
            </w:r>
            <w:proofErr w:type="spellStart"/>
            <w:r w:rsidRPr="00EA107A">
              <w:rPr>
                <w:rFonts w:ascii="&amp;quot" w:eastAsia="Times New Roman" w:hAnsi="&amp;quot" w:cs="Arial"/>
                <w:sz w:val="28"/>
                <w:szCs w:val="28"/>
                <w:lang w:eastAsia="ru-RU"/>
              </w:rPr>
              <w:t>профессиограмм</w:t>
            </w:r>
            <w:proofErr w:type="spellEnd"/>
            <w:r w:rsidRPr="00EA107A">
              <w:rPr>
                <w:rFonts w:ascii="&amp;quot" w:eastAsia="Times New Roman" w:hAnsi="&amp;quot" w:cs="Arial"/>
                <w:sz w:val="28"/>
                <w:szCs w:val="28"/>
                <w:lang w:eastAsia="ru-RU"/>
              </w:rPr>
              <w:t xml:space="preserve"> учебных заведений.</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Март-апрель</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Проведение индивидуальных и групповых консультаций для учащихся.</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В течение года</w:t>
            </w:r>
          </w:p>
        </w:tc>
      </w:tr>
      <w:tr w:rsidR="00EA107A" w:rsidRPr="00EA107A" w:rsidTr="00EA107A">
        <w:trPr>
          <w:trHeight w:val="280"/>
        </w:trPr>
        <w:tc>
          <w:tcPr>
            <w:tcW w:w="738"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pPr>
          </w:p>
        </w:tc>
        <w:tc>
          <w:tcPr>
            <w:tcW w:w="533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 xml:space="preserve">Подведение итогов по </w:t>
            </w:r>
            <w:proofErr w:type="spellStart"/>
            <w:r w:rsidRPr="00EA107A">
              <w:rPr>
                <w:rFonts w:ascii="&amp;quot" w:eastAsia="Times New Roman" w:hAnsi="&amp;quot" w:cs="Arial"/>
                <w:sz w:val="28"/>
                <w:szCs w:val="28"/>
                <w:lang w:eastAsia="ru-RU"/>
              </w:rPr>
              <w:t>профориентационной</w:t>
            </w:r>
            <w:proofErr w:type="spellEnd"/>
            <w:r w:rsidRPr="00EA107A">
              <w:rPr>
                <w:rFonts w:ascii="&amp;quot" w:eastAsia="Times New Roman" w:hAnsi="&amp;quot" w:cs="Arial"/>
                <w:sz w:val="28"/>
                <w:szCs w:val="28"/>
                <w:lang w:eastAsia="ru-RU"/>
              </w:rPr>
              <w:t xml:space="preserve"> работе за 2018-2019 учебный год.</w:t>
            </w:r>
          </w:p>
        </w:tc>
        <w:tc>
          <w:tcPr>
            <w:tcW w:w="992"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7-9</w:t>
            </w:r>
          </w:p>
        </w:tc>
        <w:tc>
          <w:tcPr>
            <w:tcW w:w="2387"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A107A" w:rsidRPr="00EA107A" w:rsidRDefault="00EA107A" w:rsidP="00EA107A">
            <w:pPr>
              <w:spacing w:after="0" w:line="240" w:lineRule="auto"/>
              <w:jc w:val="both"/>
              <w:rPr>
                <w:rFonts w:ascii="&amp;quot" w:eastAsia="Times New Roman" w:hAnsi="&amp;quot" w:cs="Arial"/>
                <w:lang w:eastAsia="ru-RU"/>
              </w:rPr>
            </w:pPr>
            <w:r w:rsidRPr="00EA107A">
              <w:rPr>
                <w:rFonts w:ascii="&amp;quot" w:eastAsia="Times New Roman" w:hAnsi="&amp;quot" w:cs="Arial"/>
                <w:sz w:val="28"/>
                <w:szCs w:val="28"/>
                <w:lang w:eastAsia="ru-RU"/>
              </w:rPr>
              <w:t>Май</w:t>
            </w:r>
          </w:p>
        </w:tc>
      </w:tr>
    </w:tbl>
    <w:p w:rsidR="00EA107A" w:rsidRPr="00EA107A" w:rsidRDefault="00EA107A" w:rsidP="00EA107A">
      <w:pPr>
        <w:spacing w:after="0" w:line="360" w:lineRule="auto"/>
        <w:ind w:firstLine="709"/>
        <w:jc w:val="both"/>
        <w:rPr>
          <w:rFonts w:ascii="Times New Roman" w:eastAsia="Times New Roman" w:hAnsi="Times New Roman" w:cs="Times New Roman"/>
          <w:sz w:val="24"/>
          <w:szCs w:val="24"/>
          <w:lang w:eastAsia="ru-RU"/>
        </w:rPr>
      </w:pP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val="en" w:eastAsia="ru-RU"/>
        </w:rPr>
      </w:pPr>
      <w:proofErr w:type="spellStart"/>
      <w:proofErr w:type="gramStart"/>
      <w:r w:rsidRPr="00EA107A">
        <w:rPr>
          <w:rFonts w:ascii="Times New Roman" w:eastAsia="Times New Roman" w:hAnsi="Times New Roman" w:cs="Times New Roman"/>
          <w:b/>
          <w:bCs/>
          <w:sz w:val="28"/>
          <w:szCs w:val="28"/>
          <w:lang w:val="en" w:eastAsia="ru-RU"/>
        </w:rPr>
        <w:t>Примерная</w:t>
      </w:r>
      <w:proofErr w:type="spellEnd"/>
      <w:r w:rsidRPr="00EA107A">
        <w:rPr>
          <w:rFonts w:ascii="Times New Roman" w:eastAsia="Times New Roman" w:hAnsi="Times New Roman" w:cs="Times New Roman"/>
          <w:b/>
          <w:bCs/>
          <w:sz w:val="28"/>
          <w:szCs w:val="28"/>
          <w:lang w:val="en" w:eastAsia="ru-RU"/>
        </w:rPr>
        <w:t xml:space="preserve"> </w:t>
      </w:r>
      <w:proofErr w:type="spellStart"/>
      <w:r w:rsidRPr="00EA107A">
        <w:rPr>
          <w:rFonts w:ascii="Times New Roman" w:eastAsia="Times New Roman" w:hAnsi="Times New Roman" w:cs="Times New Roman"/>
          <w:b/>
          <w:bCs/>
          <w:sz w:val="28"/>
          <w:szCs w:val="28"/>
          <w:lang w:val="en" w:eastAsia="ru-RU"/>
        </w:rPr>
        <w:t>тематика</w:t>
      </w:r>
      <w:proofErr w:type="spellEnd"/>
      <w:r w:rsidRPr="00EA107A">
        <w:rPr>
          <w:rFonts w:ascii="Times New Roman" w:eastAsia="Times New Roman" w:hAnsi="Times New Roman" w:cs="Times New Roman"/>
          <w:b/>
          <w:bCs/>
          <w:sz w:val="28"/>
          <w:szCs w:val="28"/>
          <w:lang w:val="en" w:eastAsia="ru-RU"/>
        </w:rPr>
        <w:t xml:space="preserve"> </w:t>
      </w:r>
      <w:proofErr w:type="spellStart"/>
      <w:r w:rsidRPr="00EA107A">
        <w:rPr>
          <w:rFonts w:ascii="Times New Roman" w:eastAsia="Times New Roman" w:hAnsi="Times New Roman" w:cs="Times New Roman"/>
          <w:b/>
          <w:bCs/>
          <w:sz w:val="28"/>
          <w:szCs w:val="28"/>
          <w:lang w:val="en" w:eastAsia="ru-RU"/>
        </w:rPr>
        <w:t>классных</w:t>
      </w:r>
      <w:proofErr w:type="spellEnd"/>
      <w:r w:rsidRPr="00EA107A">
        <w:rPr>
          <w:rFonts w:ascii="Times New Roman" w:eastAsia="Times New Roman" w:hAnsi="Times New Roman" w:cs="Times New Roman"/>
          <w:b/>
          <w:bCs/>
          <w:sz w:val="28"/>
          <w:szCs w:val="28"/>
          <w:lang w:val="en" w:eastAsia="ru-RU"/>
        </w:rPr>
        <w:t xml:space="preserve"> </w:t>
      </w:r>
      <w:proofErr w:type="spellStart"/>
      <w:r w:rsidRPr="00EA107A">
        <w:rPr>
          <w:rFonts w:ascii="Times New Roman" w:eastAsia="Times New Roman" w:hAnsi="Times New Roman" w:cs="Times New Roman"/>
          <w:b/>
          <w:bCs/>
          <w:sz w:val="28"/>
          <w:szCs w:val="28"/>
          <w:lang w:val="en" w:eastAsia="ru-RU"/>
        </w:rPr>
        <w:t>часов</w:t>
      </w:r>
      <w:proofErr w:type="spellEnd"/>
      <w:r w:rsidRPr="00EA107A">
        <w:rPr>
          <w:rFonts w:ascii="Times New Roman" w:eastAsia="Times New Roman" w:hAnsi="Times New Roman" w:cs="Times New Roman"/>
          <w:b/>
          <w:bCs/>
          <w:sz w:val="28"/>
          <w:szCs w:val="28"/>
          <w:lang w:val="en" w:eastAsia="ru-RU"/>
        </w:rPr>
        <w:t>.</w:t>
      </w:r>
      <w:proofErr w:type="gramEnd"/>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val="en" w:eastAsia="ru-RU"/>
        </w:rPr>
      </w:pP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489"/>
        <w:gridCol w:w="9096"/>
      </w:tblGrid>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1-4 классы.</w:t>
            </w:r>
          </w:p>
        </w:tc>
      </w:tr>
      <w:tr w:rsidR="00EA107A" w:rsidRPr="00EA107A" w:rsidTr="00EA107A">
        <w:trPr>
          <w:trHeight w:val="180"/>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1</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Мир моих интересов</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2</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Профессии наших родителей.</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3</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Путь в профессию начинается в школе.</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pP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5-8 классы.</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1</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Мир профессий. Человек и техника. Встреча с </w:t>
            </w:r>
            <w:proofErr w:type="gramStart"/>
            <w:r w:rsidRPr="00EA107A">
              <w:rPr>
                <w:rFonts w:ascii="Times New Roman" w:eastAsia="Times New Roman" w:hAnsi="Times New Roman" w:cs="Times New Roman"/>
                <w:sz w:val="28"/>
                <w:szCs w:val="28"/>
                <w:lang w:eastAsia="ru-RU"/>
              </w:rPr>
              <w:t>начальником ж</w:t>
            </w:r>
            <w:proofErr w:type="gramEnd"/>
            <w:r w:rsidRPr="00EA107A">
              <w:rPr>
                <w:rFonts w:ascii="Times New Roman" w:eastAsia="Times New Roman" w:hAnsi="Times New Roman" w:cs="Times New Roman"/>
                <w:sz w:val="28"/>
                <w:szCs w:val="28"/>
                <w:lang w:eastAsia="ru-RU"/>
              </w:rPr>
              <w:t>/д</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2</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Мир профессий. Человек на производстве. Экскурсия на ЛПП</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3</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Мир профессий. Почтовая связь в нашей стране. Экскурсия в отделение связи.</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4</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Мир профессий. Чтобы люди были красивыми. Парикмахер. Визажист. Конкурс. </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pP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9-11 классы.</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lastRenderedPageBreak/>
              <w:t>1</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Познай самого себя. Беседа, тестирование.</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2</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Какие факторы оказывают значительное влияние на выбор профессии. Анкетирование.</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3</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Профориентация и медицинская </w:t>
            </w:r>
            <w:proofErr w:type="spellStart"/>
            <w:r w:rsidRPr="00EA107A">
              <w:rPr>
                <w:rFonts w:ascii="Times New Roman" w:eastAsia="Times New Roman" w:hAnsi="Times New Roman" w:cs="Times New Roman"/>
                <w:sz w:val="28"/>
                <w:szCs w:val="28"/>
                <w:lang w:eastAsia="ru-RU"/>
              </w:rPr>
              <w:t>профконсультация</w:t>
            </w:r>
            <w:proofErr w:type="spellEnd"/>
            <w:r w:rsidRPr="00EA107A">
              <w:rPr>
                <w:rFonts w:ascii="Times New Roman" w:eastAsia="Times New Roman" w:hAnsi="Times New Roman" w:cs="Times New Roman"/>
                <w:sz w:val="28"/>
                <w:szCs w:val="28"/>
                <w:lang w:eastAsia="ru-RU"/>
              </w:rPr>
              <w:t>.</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4</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Мотивы выбора профессии.</w:t>
            </w:r>
          </w:p>
        </w:tc>
      </w:tr>
      <w:tr w:rsidR="00EA107A" w:rsidRPr="00EA107A" w:rsidTr="00EA107A">
        <w:trPr>
          <w:tblCellSpacing w:w="0" w:type="dxa"/>
        </w:trPr>
        <w:tc>
          <w:tcPr>
            <w:tcW w:w="489"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5</w:t>
            </w:r>
          </w:p>
        </w:tc>
        <w:tc>
          <w:tcPr>
            <w:tcW w:w="909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Психологические характеристики профессий.</w:t>
            </w:r>
          </w:p>
        </w:tc>
      </w:tr>
    </w:tbl>
    <w:p w:rsidR="00EA107A" w:rsidRPr="00EA107A" w:rsidRDefault="00EA107A" w:rsidP="00EA107A">
      <w:pPr>
        <w:spacing w:after="0" w:line="360" w:lineRule="auto"/>
        <w:ind w:firstLine="709"/>
        <w:jc w:val="both"/>
        <w:rPr>
          <w:rFonts w:ascii="&amp;quot" w:eastAsia="Times New Roman" w:hAnsi="&amp;quot" w:cs="Times New Roman"/>
          <w:b/>
          <w:bCs/>
          <w:sz w:val="21"/>
          <w:szCs w:val="21"/>
          <w:lang w:eastAsia="ru-RU"/>
        </w:rPr>
      </w:pP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 xml:space="preserve">Показатели готовности выпускников к профессиональному самоопределению </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p>
    <w:tbl>
      <w:tblPr>
        <w:tblW w:w="9570" w:type="dxa"/>
        <w:tblCellMar>
          <w:top w:w="105" w:type="dxa"/>
          <w:left w:w="105" w:type="dxa"/>
          <w:bottom w:w="105" w:type="dxa"/>
          <w:right w:w="105" w:type="dxa"/>
        </w:tblCellMar>
        <w:tblLook w:val="04A0" w:firstRow="1" w:lastRow="0" w:firstColumn="1" w:lastColumn="0" w:noHBand="0" w:noVBand="1"/>
      </w:tblPr>
      <w:tblGrid>
        <w:gridCol w:w="2243"/>
        <w:gridCol w:w="3497"/>
        <w:gridCol w:w="3830"/>
      </w:tblGrid>
      <w:tr w:rsidR="00EA107A" w:rsidRPr="00EA107A" w:rsidTr="00EA107A">
        <w:tc>
          <w:tcPr>
            <w:tcW w:w="1951" w:type="dxa"/>
            <w:vMerge w:val="restart"/>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Критерии</w:t>
            </w:r>
          </w:p>
        </w:tc>
        <w:tc>
          <w:tcPr>
            <w:tcW w:w="7619" w:type="dxa"/>
            <w:gridSpan w:val="2"/>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Показатели</w:t>
            </w:r>
          </w:p>
        </w:tc>
      </w:tr>
      <w:tr w:rsidR="00EA107A" w:rsidRPr="00EA107A" w:rsidTr="00EA107A">
        <w:tc>
          <w:tcPr>
            <w:tcW w:w="0" w:type="auto"/>
            <w:vMerge/>
            <w:tcBorders>
              <w:top w:val="single" w:sz="2" w:space="0" w:color="00000A"/>
              <w:left w:val="single" w:sz="2" w:space="0" w:color="00000A"/>
              <w:bottom w:val="single" w:sz="2" w:space="0" w:color="00000A"/>
              <w:right w:val="single" w:sz="2" w:space="0" w:color="00000A"/>
            </w:tcBorders>
            <w:vAlign w:val="cente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p>
        </w:tc>
        <w:tc>
          <w:tcPr>
            <w:tcW w:w="3652"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9 класс</w:t>
            </w:r>
          </w:p>
        </w:tc>
        <w:tc>
          <w:tcPr>
            <w:tcW w:w="3967"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10-11 классы</w:t>
            </w:r>
          </w:p>
        </w:tc>
      </w:tr>
      <w:tr w:rsidR="00EA107A" w:rsidRPr="00EA107A" w:rsidTr="00EA107A">
        <w:tc>
          <w:tcPr>
            <w:tcW w:w="1951"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t>Когнитивный</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(Какими знаниями обладать?)</w:t>
            </w:r>
          </w:p>
        </w:tc>
        <w:tc>
          <w:tcPr>
            <w:tcW w:w="3652"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proofErr w:type="spellStart"/>
            <w:r w:rsidRPr="00EA107A">
              <w:rPr>
                <w:rFonts w:ascii="Times New Roman" w:eastAsia="Times New Roman" w:hAnsi="Times New Roman" w:cs="Times New Roman"/>
                <w:sz w:val="28"/>
                <w:szCs w:val="28"/>
                <w:lang w:eastAsia="ru-RU"/>
              </w:rPr>
              <w:t>Сформированность</w:t>
            </w:r>
            <w:proofErr w:type="spellEnd"/>
            <w:r w:rsidRPr="00EA107A">
              <w:rPr>
                <w:rFonts w:ascii="Times New Roman" w:eastAsia="Times New Roman" w:hAnsi="Times New Roman" w:cs="Times New Roman"/>
                <w:sz w:val="28"/>
                <w:szCs w:val="28"/>
                <w:lang w:eastAsia="ru-RU"/>
              </w:rPr>
              <w:t xml:space="preserve"> профессионально важных ка</w:t>
            </w:r>
            <w:r w:rsidRPr="00EA107A">
              <w:rPr>
                <w:rFonts w:ascii="Times New Roman" w:eastAsia="Times New Roman" w:hAnsi="Times New Roman" w:cs="Times New Roman"/>
                <w:sz w:val="28"/>
                <w:szCs w:val="28"/>
                <w:lang w:eastAsia="ru-RU"/>
              </w:rPr>
              <w:softHyphen/>
              <w:t>честв личности; знание о личном профессиональном плане как показатель способности подростка к выбору профессии.</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Степень осознанности состояния своего здоровья и требовании профессии к человеку на основе самооценки, осознания своей деятельности (рефлексия). Полнота знаний о факторах воздействия избранной </w:t>
            </w:r>
            <w:r w:rsidRPr="00EA107A">
              <w:rPr>
                <w:rFonts w:ascii="Times New Roman" w:eastAsia="Times New Roman" w:hAnsi="Times New Roman" w:cs="Times New Roman"/>
                <w:sz w:val="28"/>
                <w:szCs w:val="28"/>
                <w:lang w:eastAsia="ru-RU"/>
              </w:rPr>
              <w:lastRenderedPageBreak/>
              <w:t>профессии на состояние здоровья.</w:t>
            </w:r>
          </w:p>
        </w:tc>
        <w:tc>
          <w:tcPr>
            <w:tcW w:w="3967"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lastRenderedPageBreak/>
              <w:t xml:space="preserve">Степень представления учащихся об индивидуальных психофизиологических качествах; степень ознакомления с содержанием избираемой профессиональной деятельности; степень информированности учащихся о возможностях получения консультации у специалистов </w:t>
            </w:r>
            <w:proofErr w:type="spellStart"/>
            <w:r w:rsidRPr="00EA107A">
              <w:rPr>
                <w:rFonts w:ascii="Times New Roman" w:eastAsia="Times New Roman" w:hAnsi="Times New Roman" w:cs="Times New Roman"/>
                <w:sz w:val="28"/>
                <w:szCs w:val="28"/>
                <w:lang w:eastAsia="ru-RU"/>
              </w:rPr>
              <w:t>профориентаторов</w:t>
            </w:r>
            <w:proofErr w:type="spellEnd"/>
            <w:r w:rsidRPr="00EA107A">
              <w:rPr>
                <w:rFonts w:ascii="Times New Roman" w:eastAsia="Times New Roman" w:hAnsi="Times New Roman" w:cs="Times New Roman"/>
                <w:sz w:val="28"/>
                <w:szCs w:val="28"/>
                <w:lang w:eastAsia="ru-RU"/>
              </w:rPr>
              <w:t xml:space="preserve"> о путях необходимого образования, месте работы; степень информированности </w:t>
            </w:r>
            <w:r w:rsidRPr="00EA107A">
              <w:rPr>
                <w:rFonts w:ascii="Times New Roman" w:eastAsia="Times New Roman" w:hAnsi="Times New Roman" w:cs="Times New Roman"/>
                <w:sz w:val="28"/>
                <w:szCs w:val="28"/>
                <w:lang w:eastAsia="ru-RU"/>
              </w:rPr>
              <w:lastRenderedPageBreak/>
              <w:t>учащегося об общих профессионально важных качествах и специальных в данной профессиональной сфере</w:t>
            </w:r>
          </w:p>
        </w:tc>
      </w:tr>
      <w:tr w:rsidR="00EA107A" w:rsidRPr="00EA107A" w:rsidTr="00EA107A">
        <w:tc>
          <w:tcPr>
            <w:tcW w:w="1951"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b/>
                <w:bCs/>
                <w:sz w:val="28"/>
                <w:szCs w:val="28"/>
                <w:lang w:eastAsia="ru-RU"/>
              </w:rPr>
              <w:lastRenderedPageBreak/>
              <w:t>Мотивационно-ценностный</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(На что должен быть мотивирован?)</w:t>
            </w:r>
          </w:p>
        </w:tc>
        <w:tc>
          <w:tcPr>
            <w:tcW w:w="3652"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Осознание необходимости труда как показателя трудового образа жизни; </w:t>
            </w:r>
            <w:proofErr w:type="spellStart"/>
            <w:r w:rsidRPr="00EA107A">
              <w:rPr>
                <w:rFonts w:ascii="Times New Roman" w:eastAsia="Times New Roman" w:hAnsi="Times New Roman" w:cs="Times New Roman"/>
                <w:sz w:val="28"/>
                <w:szCs w:val="28"/>
                <w:lang w:eastAsia="ru-RU"/>
              </w:rPr>
              <w:t>сформированность</w:t>
            </w:r>
            <w:proofErr w:type="spellEnd"/>
            <w:r w:rsidRPr="00EA107A">
              <w:rPr>
                <w:rFonts w:ascii="Times New Roman" w:eastAsia="Times New Roman" w:hAnsi="Times New Roman" w:cs="Times New Roman"/>
                <w:sz w:val="28"/>
                <w:szCs w:val="28"/>
                <w:lang w:eastAsia="ru-RU"/>
              </w:rPr>
              <w:t xml:space="preserve"> познавательных интересов, их глубина, устойчивость.</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Мотивы выбора сферы профессиональной деятельности на основе соотнесения возможностей (состояния здоровья) с желаниями, востребованностью этой профессии, труда в обществе. Осознание необходимости иметь личный профессиональный план </w:t>
            </w:r>
            <w:proofErr w:type="gramStart"/>
            <w:r w:rsidRPr="00EA107A">
              <w:rPr>
                <w:rFonts w:ascii="Times New Roman" w:eastAsia="Times New Roman" w:hAnsi="Times New Roman" w:cs="Times New Roman"/>
                <w:sz w:val="28"/>
                <w:szCs w:val="28"/>
                <w:lang w:eastAsia="ru-RU"/>
              </w:rPr>
              <w:t>-о</w:t>
            </w:r>
            <w:proofErr w:type="gramEnd"/>
            <w:r w:rsidRPr="00EA107A">
              <w:rPr>
                <w:rFonts w:ascii="Times New Roman" w:eastAsia="Times New Roman" w:hAnsi="Times New Roman" w:cs="Times New Roman"/>
                <w:sz w:val="28"/>
                <w:szCs w:val="28"/>
                <w:lang w:eastAsia="ru-RU"/>
              </w:rPr>
              <w:t>сознанность профессиональной карьеры (мотивация на достижение),</w:t>
            </w:r>
          </w:p>
        </w:tc>
        <w:tc>
          <w:tcPr>
            <w:tcW w:w="3967"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характер мотивации и активности учащихся; осознание личной и общественной значимости будущей профессии; связь интересов с ценностными ориентациями; интенсивность эмоциональных переживаний, волевых усилий, внимания.</w:t>
            </w:r>
          </w:p>
        </w:tc>
      </w:tr>
      <w:tr w:rsidR="00EA107A" w:rsidRPr="00EA107A" w:rsidTr="00EA107A">
        <w:tc>
          <w:tcPr>
            <w:tcW w:w="1951"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proofErr w:type="spellStart"/>
            <w:r w:rsidRPr="00EA107A">
              <w:rPr>
                <w:rFonts w:ascii="Times New Roman" w:eastAsia="Times New Roman" w:hAnsi="Times New Roman" w:cs="Times New Roman"/>
                <w:b/>
                <w:bCs/>
                <w:sz w:val="28"/>
                <w:szCs w:val="28"/>
                <w:lang w:eastAsia="ru-RU"/>
              </w:rPr>
              <w:t>Деятельн</w:t>
            </w:r>
            <w:r w:rsidRPr="00EA107A">
              <w:rPr>
                <w:rFonts w:ascii="Times New Roman" w:eastAsia="Times New Roman" w:hAnsi="Times New Roman" w:cs="Times New Roman"/>
                <w:b/>
                <w:bCs/>
                <w:sz w:val="28"/>
                <w:szCs w:val="28"/>
                <w:lang w:eastAsia="ru-RU"/>
              </w:rPr>
              <w:lastRenderedPageBreak/>
              <w:t>остно</w:t>
            </w:r>
            <w:proofErr w:type="spellEnd"/>
            <w:r w:rsidRPr="00EA107A">
              <w:rPr>
                <w:rFonts w:ascii="Times New Roman" w:eastAsia="Times New Roman" w:hAnsi="Times New Roman" w:cs="Times New Roman"/>
                <w:b/>
                <w:bCs/>
                <w:sz w:val="28"/>
                <w:szCs w:val="28"/>
                <w:lang w:eastAsia="ru-RU"/>
              </w:rPr>
              <w:t>-практический</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(Что уметь, какими навыками обладать?)</w:t>
            </w:r>
          </w:p>
        </w:tc>
        <w:tc>
          <w:tcPr>
            <w:tcW w:w="3652"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lastRenderedPageBreak/>
              <w:t xml:space="preserve">Владение </w:t>
            </w:r>
            <w:r w:rsidRPr="00EA107A">
              <w:rPr>
                <w:rFonts w:ascii="Times New Roman" w:eastAsia="Times New Roman" w:hAnsi="Times New Roman" w:cs="Times New Roman"/>
                <w:sz w:val="28"/>
                <w:szCs w:val="28"/>
                <w:lang w:eastAsia="ru-RU"/>
              </w:rPr>
              <w:lastRenderedPageBreak/>
              <w:t>ориентировочными основами деятельности в учении и занятиях по интересу.</w:t>
            </w:r>
          </w:p>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t xml:space="preserve">Проявления самостоятельности и своего </w:t>
            </w:r>
            <w:proofErr w:type="gramStart"/>
            <w:r w:rsidRPr="00EA107A">
              <w:rPr>
                <w:rFonts w:ascii="Times New Roman" w:eastAsia="Times New Roman" w:hAnsi="Times New Roman" w:cs="Times New Roman"/>
                <w:sz w:val="28"/>
                <w:szCs w:val="28"/>
                <w:lang w:eastAsia="ru-RU"/>
              </w:rPr>
              <w:t>творческою</w:t>
            </w:r>
            <w:proofErr w:type="gramEnd"/>
            <w:r w:rsidRPr="00EA107A">
              <w:rPr>
                <w:rFonts w:ascii="Times New Roman" w:eastAsia="Times New Roman" w:hAnsi="Times New Roman" w:cs="Times New Roman"/>
                <w:sz w:val="28"/>
                <w:szCs w:val="28"/>
                <w:lang w:eastAsia="ru-RU"/>
              </w:rPr>
              <w:t xml:space="preserve"> потенциала. Степень самостоятельности и программирования выполнения своего профессионального плана Степень его выполнения</w:t>
            </w:r>
          </w:p>
        </w:tc>
        <w:tc>
          <w:tcPr>
            <w:tcW w:w="3967" w:type="dxa"/>
            <w:tcBorders>
              <w:top w:val="single" w:sz="2" w:space="0" w:color="00000A"/>
              <w:left w:val="single" w:sz="2" w:space="0" w:color="00000A"/>
              <w:bottom w:val="single" w:sz="2" w:space="0" w:color="00000A"/>
              <w:right w:val="single" w:sz="2" w:space="0" w:color="00000A"/>
            </w:tcBorders>
            <w:tcMar>
              <w:top w:w="0" w:type="dxa"/>
              <w:left w:w="115" w:type="dxa"/>
              <w:bottom w:w="0" w:type="dxa"/>
              <w:right w:w="115" w:type="dxa"/>
            </w:tcMar>
            <w:hideMark/>
          </w:tcPr>
          <w:p w:rsidR="00EA107A" w:rsidRPr="00EA107A" w:rsidRDefault="00EA107A" w:rsidP="00EA107A">
            <w:pPr>
              <w:spacing w:after="0" w:line="360" w:lineRule="auto"/>
              <w:ind w:firstLine="709"/>
              <w:jc w:val="both"/>
              <w:rPr>
                <w:rFonts w:ascii="Times New Roman" w:eastAsia="Times New Roman" w:hAnsi="Times New Roman" w:cs="Times New Roman"/>
                <w:sz w:val="28"/>
                <w:szCs w:val="28"/>
                <w:lang w:eastAsia="ru-RU"/>
              </w:rPr>
            </w:pPr>
            <w:r w:rsidRPr="00EA107A">
              <w:rPr>
                <w:rFonts w:ascii="Times New Roman" w:eastAsia="Times New Roman" w:hAnsi="Times New Roman" w:cs="Times New Roman"/>
                <w:sz w:val="28"/>
                <w:szCs w:val="28"/>
                <w:lang w:eastAsia="ru-RU"/>
              </w:rPr>
              <w:lastRenderedPageBreak/>
              <w:t xml:space="preserve">способность </w:t>
            </w:r>
            <w:r w:rsidRPr="00EA107A">
              <w:rPr>
                <w:rFonts w:ascii="Times New Roman" w:eastAsia="Times New Roman" w:hAnsi="Times New Roman" w:cs="Times New Roman"/>
                <w:sz w:val="28"/>
                <w:szCs w:val="28"/>
                <w:lang w:eastAsia="ru-RU"/>
              </w:rPr>
              <w:lastRenderedPageBreak/>
              <w:t>соотнесения учащимися своих индивидуальных особенностей и профессиональных требований данной профессии; владение основными приемами</w:t>
            </w:r>
          </w:p>
        </w:tc>
      </w:tr>
    </w:tbl>
    <w:p w:rsidR="00EA107A" w:rsidRPr="00EA107A" w:rsidRDefault="00EA107A" w:rsidP="00EA107A">
      <w:pPr>
        <w:spacing w:after="0" w:line="360" w:lineRule="auto"/>
        <w:ind w:firstLine="709"/>
        <w:jc w:val="both"/>
        <w:rPr>
          <w:rFonts w:ascii="Times New Roman" w:hAnsi="Times New Roman" w:cs="Times New Roman"/>
          <w:b/>
          <w:sz w:val="28"/>
          <w:szCs w:val="28"/>
        </w:rPr>
      </w:pPr>
    </w:p>
    <w:p w:rsidR="00EA107A" w:rsidRPr="00EA107A" w:rsidRDefault="00EA107A" w:rsidP="00EA107A">
      <w:pPr>
        <w:spacing w:after="0" w:line="360" w:lineRule="auto"/>
        <w:ind w:firstLine="709"/>
        <w:jc w:val="both"/>
        <w:rPr>
          <w:rFonts w:ascii="Times New Roman" w:hAnsi="Times New Roman" w:cs="Times New Roman"/>
          <w:b/>
          <w:sz w:val="28"/>
          <w:szCs w:val="28"/>
        </w:rPr>
      </w:pPr>
      <w:r w:rsidRPr="00EA107A">
        <w:rPr>
          <w:rFonts w:ascii="Times New Roman" w:hAnsi="Times New Roman" w:cs="Times New Roman"/>
          <w:b/>
          <w:sz w:val="28"/>
          <w:szCs w:val="28"/>
        </w:rPr>
        <w:t>Опросник профессиональных выборов</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Инструкция</w:t>
      </w:r>
      <w:r w:rsidRPr="00EA107A">
        <w:rPr>
          <w:rFonts w:ascii="Times New Roman" w:hAnsi="Times New Roman" w:cs="Times New Roman"/>
          <w:sz w:val="28"/>
          <w:szCs w:val="28"/>
        </w:rPr>
        <w:t>: В бланке опросника при ответе «Да» на вопрос ставьте «+», при ответе «Нет» ставьте «</w:t>
      </w:r>
      <w:proofErr w:type="gramStart"/>
      <w:r w:rsidRPr="00EA107A">
        <w:rPr>
          <w:rFonts w:ascii="Times New Roman" w:hAnsi="Times New Roman" w:cs="Times New Roman"/>
          <w:sz w:val="28"/>
          <w:szCs w:val="28"/>
        </w:rPr>
        <w:t>–»</w:t>
      </w:r>
      <w:proofErr w:type="gramEnd"/>
      <w:r w:rsidRPr="00EA107A">
        <w:rPr>
          <w:rFonts w:ascii="Times New Roman" w:hAnsi="Times New Roman" w:cs="Times New Roman"/>
          <w:sz w:val="28"/>
          <w:szCs w:val="28"/>
        </w:rPr>
        <w:t xml:space="preserve">.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Текст опросника:</w:t>
      </w:r>
      <w:r w:rsidRPr="00EA107A">
        <w:rPr>
          <w:rFonts w:ascii="Times New Roman" w:hAnsi="Times New Roman" w:cs="Times New Roman"/>
          <w:sz w:val="28"/>
          <w:szCs w:val="28"/>
        </w:rPr>
        <w:t xml:space="preserve"> 1. Нравятся ли Вам любовные романы, лирика, романтика? 2. Нравится ли Вам бороться, сражаться, соревноваться? 3. Верно ли, что для Вас главное законность, порядок, справедливость? 4. Любите ли Вы находиться в центре внимания? 5. Любите ли Вы точность, аккуратность, порядок во всём? 6. Можете ли вы сочинять стихи, писать прозу? 7. Нравятся ли Вам резкие, острые запахи? 8. Любите ли Вы готовить? 9. Важны ли для вас тёплые отношения между людьми и спокойный ритм работы? 10. Любите ли Вы работу, связанную с большими физическими усилиями? 11. Любите ли вы учить, лечить, объяснять, помогать? 12. Трудно ли Вам переносить невнимание окружающих? 13. Умеете ли Вы планировать, структурировать, классифицировать? 14. </w:t>
      </w:r>
      <w:proofErr w:type="gramStart"/>
      <w:r w:rsidRPr="00EA107A">
        <w:rPr>
          <w:rFonts w:ascii="Times New Roman" w:hAnsi="Times New Roman" w:cs="Times New Roman"/>
          <w:sz w:val="28"/>
          <w:szCs w:val="28"/>
        </w:rPr>
        <w:t>Развиты</w:t>
      </w:r>
      <w:proofErr w:type="gramEnd"/>
      <w:r w:rsidRPr="00EA107A">
        <w:rPr>
          <w:rFonts w:ascii="Times New Roman" w:hAnsi="Times New Roman" w:cs="Times New Roman"/>
          <w:sz w:val="28"/>
          <w:szCs w:val="28"/>
        </w:rPr>
        <w:t xml:space="preserve"> ли у Вас воображение и фантазия? 15. Считаете ли Вы себя «коллекционером» по призванию? 16. Считаете ли Вы себя разговорчивым и общительным человеком? 17. Нравятся ли Вам </w:t>
      </w:r>
      <w:r w:rsidRPr="00EA107A">
        <w:rPr>
          <w:rFonts w:ascii="Times New Roman" w:hAnsi="Times New Roman" w:cs="Times New Roman"/>
          <w:sz w:val="28"/>
          <w:szCs w:val="28"/>
        </w:rPr>
        <w:lastRenderedPageBreak/>
        <w:t xml:space="preserve">сладости, шоколад, пирожные и т.д.? 18. Нравилась ли Вам в школе физкультура и/или уроки труда? 19. Нравится ли Вам командовать (руководить) другими людьми? 20. Обладаете ли Вы актёрским талантом? 21. Можно ли про Вас сказать, что Вы не переносите беспорядок? 22. Считаете ли Вы себя наблюдательным и осторожным человеком? 23. Любите ли Вы наводить чистоту? 24. Нравится ли Вам игра духовых инструментов? 25. Нравится ли Вам обслуживать людей? 26. Считают ли Вас жёстким и сильным человеком? 27. Хотелось бы Вам заниматься рискованными занятиями, борьбой со стихиями или экстремальными видами спорта? 28. Можете ли Вы назвать себя эмоциональным и увлекающимся? 29. Можете ли Вы назвать себя индивидуалистом? 30. Любите ли вы что-нибудь изобретать, придумывать, рационализировать? 31. Вы не боитесь «грязной работы»? 32. У Вас много друзей и приятелей? 33. Считают ли вас гуманистом, человеком любящим всех людей? 34. Любите ли Вы стрелять из различных видов оружия? 35. Любите ли Вы соревнования, споры, соперничество? 36. Считаете ли Вы себя человеком, заслуживающим особого внимания? 37. Любите ли Вы решать задачи, кроссворды? 38. Нравятся ли Вам романы с детективным или психологическим сюжетом? 39. Любите ли Вы ходить в туристические походы? 40. Считаете ли Вы себя разносторонним человеком?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Бланк опросника</w:t>
      </w:r>
      <w:r w:rsidRPr="00EA107A">
        <w:rPr>
          <w:rFonts w:ascii="Times New Roman" w:hAnsi="Times New Roman" w:cs="Times New Roman"/>
          <w:sz w:val="28"/>
          <w:szCs w:val="28"/>
        </w:rPr>
        <w:t xml:space="preserve">: 1 2 3 4 5 6 7 8 9 10 11 12 13 14 15 16 17 18 19 20 21 22 23 24 25 26 27 28 29 30 31 32 33 34 35 36 37 38 39 40 I II III IV V VI VII VIII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Обработка результатов:</w:t>
      </w:r>
      <w:r w:rsidRPr="00EA107A">
        <w:rPr>
          <w:rFonts w:ascii="Times New Roman" w:hAnsi="Times New Roman" w:cs="Times New Roman"/>
          <w:sz w:val="28"/>
          <w:szCs w:val="28"/>
        </w:rPr>
        <w:t xml:space="preserve">   Подсчитайте количество положительных выборов по каждому фактору. Выбор предпочитаемых профессий является значимым, если фактор набрал 4 или 5 баллов. В случае равенства баллов выбор профессии или профессиональной области определяется как интеграция свойств и качеств разных факторов.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Интерпретация результатов:</w:t>
      </w:r>
      <w:r w:rsidRPr="00EA107A">
        <w:rPr>
          <w:rFonts w:ascii="Times New Roman" w:hAnsi="Times New Roman" w:cs="Times New Roman"/>
          <w:sz w:val="28"/>
          <w:szCs w:val="28"/>
        </w:rPr>
        <w:t xml:space="preserve">    Выбор профессии - это личностно-значимая проблема: это выбор образа жизни, пути развития, выбор судьбы, это длительный, часто многолетний процесс активного личностного </w:t>
      </w:r>
      <w:r w:rsidRPr="00EA107A">
        <w:rPr>
          <w:rFonts w:ascii="Times New Roman" w:hAnsi="Times New Roman" w:cs="Times New Roman"/>
          <w:sz w:val="28"/>
          <w:szCs w:val="28"/>
        </w:rPr>
        <w:lastRenderedPageBreak/>
        <w:t xml:space="preserve">самоопределения. Выбор профессии является одним из моментов, определяющих жизненный путь человека. Данная методика позволяет определить качественную и количественную направленность профессиональных выборов.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ПЕРВОГО ФАКТОРА. К данной группе относятся профессии, основным содержанием которых является работа с мягкими, сладкими и неопасными предметами.   </w:t>
      </w:r>
    </w:p>
    <w:p w:rsidR="00EA107A" w:rsidRPr="00EA107A" w:rsidRDefault="00EA107A" w:rsidP="00EA107A">
      <w:pPr>
        <w:spacing w:after="0" w:line="360" w:lineRule="auto"/>
        <w:ind w:firstLine="709"/>
        <w:jc w:val="both"/>
        <w:rPr>
          <w:rFonts w:ascii="Times New Roman" w:hAnsi="Times New Roman" w:cs="Times New Roman"/>
          <w:sz w:val="28"/>
          <w:szCs w:val="28"/>
        </w:rPr>
      </w:pPr>
      <w:proofErr w:type="gramStart"/>
      <w:r w:rsidRPr="00EA107A">
        <w:rPr>
          <w:rFonts w:ascii="Times New Roman" w:hAnsi="Times New Roman" w:cs="Times New Roman"/>
          <w:sz w:val="28"/>
          <w:szCs w:val="28"/>
        </w:rPr>
        <w:t>Основные и дополнительные профессии (парикмахер, воспитатель детского сада, массажист, портной, косметолог, хореограф (танцор), педиатр, учитель младших классов, кондитер, сексопатолог, дерматолог).</w:t>
      </w:r>
      <w:proofErr w:type="gramEnd"/>
      <w:r w:rsidRPr="00EA107A">
        <w:rPr>
          <w:rFonts w:ascii="Times New Roman" w:hAnsi="Times New Roman" w:cs="Times New Roman"/>
          <w:sz w:val="28"/>
          <w:szCs w:val="28"/>
        </w:rPr>
        <w:t xml:space="preserve">  Психологический тип личности: готовность услужить; желание доставить удовольствие клиенту; чувствительность и </w:t>
      </w:r>
      <w:proofErr w:type="spellStart"/>
      <w:r w:rsidRPr="00EA107A">
        <w:rPr>
          <w:rFonts w:ascii="Times New Roman" w:hAnsi="Times New Roman" w:cs="Times New Roman"/>
          <w:sz w:val="28"/>
          <w:szCs w:val="28"/>
        </w:rPr>
        <w:t>сензитивность</w:t>
      </w:r>
      <w:proofErr w:type="spellEnd"/>
      <w:r w:rsidRPr="00EA107A">
        <w:rPr>
          <w:rFonts w:ascii="Times New Roman" w:hAnsi="Times New Roman" w:cs="Times New Roman"/>
          <w:sz w:val="28"/>
          <w:szCs w:val="28"/>
        </w:rPr>
        <w:t xml:space="preserve">; мягкость в речи, манерах, поведении; нежность; теплота в отношениях; тактильные потребности. В основном профессии этой группы выбирают женщины или мужчины с мягким, женственным характером, с наличием тактильных потребностей, удовлетворяемых через ощупывание, поглаживание, прикосновения и т.д.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ВТОРОГО ФАКТОРА. К этой группе относятся профессии, требующие большой физической силы, которая направляется на преодоление сопротивления прочного материала. </w:t>
      </w:r>
      <w:proofErr w:type="gramStart"/>
      <w:r w:rsidRPr="00EA107A">
        <w:rPr>
          <w:rFonts w:ascii="Times New Roman" w:hAnsi="Times New Roman" w:cs="Times New Roman"/>
          <w:sz w:val="28"/>
          <w:szCs w:val="28"/>
        </w:rPr>
        <w:t>В связи с этим можно говорить о «железных» и «силовых» профессиях, предметом труда в которых являются железо, камень, животные, реже - люди.</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Основные и дополнительные профессии (токарь, скульптор, лесоруб, фрезеровщик, мясник, слесарь, охотник, спортсмен, оперативник дорожный рабочий, хирург, охранник).</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 xml:space="preserve">Психологический тип личности: </w:t>
      </w:r>
      <w:proofErr w:type="spellStart"/>
      <w:r w:rsidRPr="00EA107A">
        <w:rPr>
          <w:rFonts w:ascii="Times New Roman" w:hAnsi="Times New Roman" w:cs="Times New Roman"/>
          <w:sz w:val="28"/>
          <w:szCs w:val="28"/>
        </w:rPr>
        <w:t>витальность</w:t>
      </w:r>
      <w:proofErr w:type="spellEnd"/>
      <w:r w:rsidRPr="00EA107A">
        <w:rPr>
          <w:rFonts w:ascii="Times New Roman" w:hAnsi="Times New Roman" w:cs="Times New Roman"/>
          <w:sz w:val="28"/>
          <w:szCs w:val="28"/>
        </w:rPr>
        <w:t xml:space="preserve"> (хорошее здоровье); упорство; эмоциональная холодность; высокий болевой порог; развитая мускулатура; энергия; смелость.</w:t>
      </w:r>
      <w:proofErr w:type="gramEnd"/>
      <w:r w:rsidRPr="00EA107A">
        <w:rPr>
          <w:rFonts w:ascii="Times New Roman" w:hAnsi="Times New Roman" w:cs="Times New Roman"/>
          <w:sz w:val="28"/>
          <w:szCs w:val="28"/>
        </w:rPr>
        <w:t xml:space="preserve"> Это группа </w:t>
      </w:r>
      <w:proofErr w:type="spellStart"/>
      <w:r w:rsidRPr="00EA107A">
        <w:rPr>
          <w:rFonts w:ascii="Times New Roman" w:hAnsi="Times New Roman" w:cs="Times New Roman"/>
          <w:sz w:val="28"/>
          <w:szCs w:val="28"/>
        </w:rPr>
        <w:t>маскулинных</w:t>
      </w:r>
      <w:proofErr w:type="spellEnd"/>
      <w:r w:rsidRPr="00EA107A">
        <w:rPr>
          <w:rFonts w:ascii="Times New Roman" w:hAnsi="Times New Roman" w:cs="Times New Roman"/>
          <w:sz w:val="28"/>
          <w:szCs w:val="28"/>
        </w:rPr>
        <w:t xml:space="preserve"> профессий, требующих от исполнителей большой физической силы и мужского характера (смелости, силы воли, упорства в достижении цели, ответственности, решительности, инициативности).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lastRenderedPageBreak/>
        <w:t xml:space="preserve">ПРОФЕССИИ ТРЕТЬЕГО ФАКТОРА. </w:t>
      </w:r>
      <w:proofErr w:type="gramStart"/>
      <w:r w:rsidRPr="00EA107A">
        <w:rPr>
          <w:rFonts w:ascii="Times New Roman" w:hAnsi="Times New Roman" w:cs="Times New Roman"/>
          <w:sz w:val="28"/>
          <w:szCs w:val="28"/>
        </w:rPr>
        <w:t>Довольно разноплановая группа, в которую входят, с одной стороны, «помогающие», «лечащие», «обучающие» профессии класса «Человек – человек», а с другой стороны, «спасающие» и «экстремальные» профессии, предметом труда в которых являются вода, земля, огонь, воздух.</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 xml:space="preserve">Основные и дополнительные профессии (врач, педагог, сварщик, военнослужащий, летчик, спасатель </w:t>
      </w:r>
      <w:proofErr w:type="spellStart"/>
      <w:r w:rsidRPr="00EA107A">
        <w:rPr>
          <w:rFonts w:ascii="Times New Roman" w:hAnsi="Times New Roman" w:cs="Times New Roman"/>
          <w:sz w:val="28"/>
          <w:szCs w:val="28"/>
        </w:rPr>
        <w:t>мчс</w:t>
      </w:r>
      <w:proofErr w:type="spellEnd"/>
      <w:r w:rsidRPr="00EA107A">
        <w:rPr>
          <w:rFonts w:ascii="Times New Roman" w:hAnsi="Times New Roman" w:cs="Times New Roman"/>
          <w:sz w:val="28"/>
          <w:szCs w:val="28"/>
        </w:rPr>
        <w:t>, пожарный, моряк, судья, электрик, дефектолог, железнодорожник).</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Психологический тип личности: справедливость; ответственность; чувство долга; выносливость; экономность; педантичность; аккуратность.</w:t>
      </w:r>
      <w:proofErr w:type="gramEnd"/>
      <w:r w:rsidRPr="00EA107A">
        <w:rPr>
          <w:rFonts w:ascii="Times New Roman" w:hAnsi="Times New Roman" w:cs="Times New Roman"/>
          <w:sz w:val="28"/>
          <w:szCs w:val="28"/>
        </w:rPr>
        <w:t xml:space="preserve"> Профессии этой группы отличаются характерной социальной направленностью, этичностью поведения и готовностью исполнителя к самопожертвованию. Эту группу можно назвать одной из самых популярных и распространенных среди мужчин.</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ЧЕТВЁРТОГО ФАКТОРА. Это группа «артистических» профессий, где конечной целью является получение удовольствия от демонстрирования зрителям себя или продуктов своего творчества в самой разнообразной «упаковке». </w:t>
      </w:r>
      <w:proofErr w:type="gramStart"/>
      <w:r w:rsidRPr="00EA107A">
        <w:rPr>
          <w:rFonts w:ascii="Times New Roman" w:hAnsi="Times New Roman" w:cs="Times New Roman"/>
          <w:sz w:val="28"/>
          <w:szCs w:val="28"/>
        </w:rPr>
        <w:t xml:space="preserve">Основные и дополнительные профессии (модельер, актер, </w:t>
      </w:r>
      <w:proofErr w:type="spellStart"/>
      <w:r w:rsidRPr="00EA107A">
        <w:rPr>
          <w:rFonts w:ascii="Times New Roman" w:hAnsi="Times New Roman" w:cs="Times New Roman"/>
          <w:sz w:val="28"/>
          <w:szCs w:val="28"/>
        </w:rPr>
        <w:t>художникоформитель</w:t>
      </w:r>
      <w:proofErr w:type="spellEnd"/>
      <w:r w:rsidRPr="00EA107A">
        <w:rPr>
          <w:rFonts w:ascii="Times New Roman" w:hAnsi="Times New Roman" w:cs="Times New Roman"/>
          <w:sz w:val="28"/>
          <w:szCs w:val="28"/>
        </w:rPr>
        <w:t xml:space="preserve">, продавец-демонстратор, </w:t>
      </w:r>
      <w:proofErr w:type="spellStart"/>
      <w:r w:rsidRPr="00EA107A">
        <w:rPr>
          <w:rFonts w:ascii="Times New Roman" w:hAnsi="Times New Roman" w:cs="Times New Roman"/>
          <w:sz w:val="28"/>
          <w:szCs w:val="28"/>
        </w:rPr>
        <w:t>фитодизайнер</w:t>
      </w:r>
      <w:proofErr w:type="spellEnd"/>
      <w:r w:rsidRPr="00EA107A">
        <w:rPr>
          <w:rFonts w:ascii="Times New Roman" w:hAnsi="Times New Roman" w:cs="Times New Roman"/>
          <w:sz w:val="28"/>
          <w:szCs w:val="28"/>
        </w:rPr>
        <w:t>, фотограф, рекламный агент, имиджмейкер, секретарь-референт, балерина, фотомодель, фокусник).</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Психологический тип личности: художественный и эстетический вкус; презентабельность; чувственно-эмоциональная выразительность; яркость; оригинальность; активность; увлеченность.</w:t>
      </w:r>
      <w:proofErr w:type="gramEnd"/>
      <w:r w:rsidRPr="00EA107A">
        <w:rPr>
          <w:rFonts w:ascii="Times New Roman" w:hAnsi="Times New Roman" w:cs="Times New Roman"/>
          <w:sz w:val="28"/>
          <w:szCs w:val="28"/>
        </w:rPr>
        <w:t xml:space="preserve"> Профессии этого фактора чаще всего выбирают женщины (или мужчины с </w:t>
      </w:r>
      <w:proofErr w:type="spellStart"/>
      <w:r w:rsidRPr="00EA107A">
        <w:rPr>
          <w:rFonts w:ascii="Times New Roman" w:hAnsi="Times New Roman" w:cs="Times New Roman"/>
          <w:sz w:val="28"/>
          <w:szCs w:val="28"/>
        </w:rPr>
        <w:t>фемининными</w:t>
      </w:r>
      <w:proofErr w:type="spellEnd"/>
      <w:r w:rsidRPr="00EA107A">
        <w:rPr>
          <w:rFonts w:ascii="Times New Roman" w:hAnsi="Times New Roman" w:cs="Times New Roman"/>
          <w:sz w:val="28"/>
          <w:szCs w:val="28"/>
        </w:rPr>
        <w:t xml:space="preserve"> наклонностями), имеющие развитые художественные способности и чувство прекрасного. Особенностью профессий этой группы является необходимость все время находиться в центре внимания, получать высокую оценку и восхищение окружающих.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ПЯТОГО ФАКТОРА. </w:t>
      </w:r>
      <w:proofErr w:type="gramStart"/>
      <w:r w:rsidRPr="00EA107A">
        <w:rPr>
          <w:rFonts w:ascii="Times New Roman" w:hAnsi="Times New Roman" w:cs="Times New Roman"/>
          <w:sz w:val="28"/>
          <w:szCs w:val="28"/>
        </w:rPr>
        <w:t xml:space="preserve">Эта группа связана с «точными» и «знаковыми» профессиями, требующими от исполнителя консервативности, </w:t>
      </w:r>
      <w:r w:rsidRPr="00EA107A">
        <w:rPr>
          <w:rFonts w:ascii="Times New Roman" w:hAnsi="Times New Roman" w:cs="Times New Roman"/>
          <w:sz w:val="28"/>
          <w:szCs w:val="28"/>
        </w:rPr>
        <w:lastRenderedPageBreak/>
        <w:t>педантизма, устойчивости в работе и способности к «отключению эмоций», т.е. «холодной головы», которая очень часто остается на плечах именно благодаря этим качествам.</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Основные и дополнительные профессии  (экономист, бухгалтер, аудитор, печатник, социолог, директор, программист, офис-менеджер, инженер-</w:t>
      </w:r>
      <w:proofErr w:type="spellStart"/>
      <w:r w:rsidRPr="00EA107A">
        <w:rPr>
          <w:rFonts w:ascii="Times New Roman" w:hAnsi="Times New Roman" w:cs="Times New Roman"/>
          <w:sz w:val="28"/>
          <w:szCs w:val="28"/>
        </w:rPr>
        <w:t>системотехник</w:t>
      </w:r>
      <w:proofErr w:type="spellEnd"/>
      <w:r w:rsidRPr="00EA107A">
        <w:rPr>
          <w:rFonts w:ascii="Times New Roman" w:hAnsi="Times New Roman" w:cs="Times New Roman"/>
          <w:sz w:val="28"/>
          <w:szCs w:val="28"/>
        </w:rPr>
        <w:t>, служащий почты, строитель, математик).</w:t>
      </w:r>
      <w:proofErr w:type="gramEnd"/>
      <w:r w:rsidRPr="00EA107A">
        <w:rPr>
          <w:rFonts w:ascii="Times New Roman" w:hAnsi="Times New Roman" w:cs="Times New Roman"/>
          <w:sz w:val="28"/>
          <w:szCs w:val="28"/>
        </w:rPr>
        <w:t xml:space="preserve"> Психологический тип личности: аккуратность; точность; педантизм; эмоциональная сухость; </w:t>
      </w:r>
      <w:proofErr w:type="spellStart"/>
      <w:r w:rsidRPr="00EA107A">
        <w:rPr>
          <w:rFonts w:ascii="Times New Roman" w:hAnsi="Times New Roman" w:cs="Times New Roman"/>
          <w:sz w:val="28"/>
          <w:szCs w:val="28"/>
        </w:rPr>
        <w:t>интровертированность</w:t>
      </w:r>
      <w:proofErr w:type="spellEnd"/>
      <w:r w:rsidRPr="00EA107A">
        <w:rPr>
          <w:rFonts w:ascii="Times New Roman" w:hAnsi="Times New Roman" w:cs="Times New Roman"/>
          <w:sz w:val="28"/>
          <w:szCs w:val="28"/>
        </w:rPr>
        <w:t xml:space="preserve">; абстрактно-логическое мышление; устойчивость к монотонной работе. Представители этой группы профессий наиболее эффективно работают индивидуально, а не в группе. В работе ценят плановость, упорядоченность, целесообразность, во всем являются сторонниками планомерного и пропорционального развития, защитниками старого, привычного.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ШЕСТОГО ФАКТОРА. </w:t>
      </w:r>
      <w:proofErr w:type="gramStart"/>
      <w:r w:rsidRPr="00EA107A">
        <w:rPr>
          <w:rFonts w:ascii="Times New Roman" w:hAnsi="Times New Roman" w:cs="Times New Roman"/>
          <w:sz w:val="28"/>
          <w:szCs w:val="28"/>
        </w:rPr>
        <w:t>Это группа «творческих», «поисковых» и «наблюдательных» профессий, основным содержанием которых является изменение старой формы и поиск нового, т.е. «революционные» преобразования.</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Основные и дополнительные профессии (журналист, переводчик, изобретатель, дизайнер, писатель, предприниматель, психолог, политик революционер, юрист,  режиссер,  композитор,  физик).</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Психологический тип личности: наблюдательность; нестандартное и творческое мышление; «свободолюбие» (предпочитают работу по контракту); развитая интуиция; склонность к расширению функции «Я»; поисковая активность; революционность.</w:t>
      </w:r>
      <w:proofErr w:type="gramEnd"/>
      <w:r w:rsidRPr="00EA107A">
        <w:rPr>
          <w:rFonts w:ascii="Times New Roman" w:hAnsi="Times New Roman" w:cs="Times New Roman"/>
          <w:sz w:val="28"/>
          <w:szCs w:val="28"/>
        </w:rPr>
        <w:t xml:space="preserve"> Представители этих профессий относятся к разряду «творческой интеллигенции», не любят работать по плану, по шаблону, а также в условиях </w:t>
      </w:r>
      <w:proofErr w:type="spellStart"/>
      <w:r w:rsidRPr="00EA107A">
        <w:rPr>
          <w:rFonts w:ascii="Times New Roman" w:hAnsi="Times New Roman" w:cs="Times New Roman"/>
          <w:sz w:val="28"/>
          <w:szCs w:val="28"/>
        </w:rPr>
        <w:t>монотонии</w:t>
      </w:r>
      <w:proofErr w:type="spellEnd"/>
      <w:r w:rsidRPr="00EA107A">
        <w:rPr>
          <w:rFonts w:ascii="Times New Roman" w:hAnsi="Times New Roman" w:cs="Times New Roman"/>
          <w:sz w:val="28"/>
          <w:szCs w:val="28"/>
        </w:rPr>
        <w:t xml:space="preserve"> и жесткого нормирования. Отличаются высокой продуктивностью при индивидуальной работе или самостоятельных действиях.    ПРОФЕССИИ СЕДЬМОГО ФАКТОРА.  В эту группу входят «собирательные», «накопительные», «денежные» и «грязные» профессии. К «грязным» профессиям в данном случае относятся, те, где человек занимается «наведением чистоты» и порядка. «Накопительные» и «денежные» профессии связаны с накоплением </w:t>
      </w:r>
      <w:r w:rsidRPr="00EA107A">
        <w:rPr>
          <w:rFonts w:ascii="Times New Roman" w:hAnsi="Times New Roman" w:cs="Times New Roman"/>
          <w:sz w:val="28"/>
          <w:szCs w:val="28"/>
        </w:rPr>
        <w:lastRenderedPageBreak/>
        <w:t xml:space="preserve">и содержанием денег и материальных ценностей.  </w:t>
      </w:r>
      <w:proofErr w:type="gramStart"/>
      <w:r w:rsidRPr="00EA107A">
        <w:rPr>
          <w:rFonts w:ascii="Times New Roman" w:hAnsi="Times New Roman" w:cs="Times New Roman"/>
          <w:sz w:val="28"/>
          <w:szCs w:val="28"/>
        </w:rPr>
        <w:t>Основные и дополнительные профессии (аптекарь (провизор), работник прачечной, банкир, логист, мусорщик, ассенизатор, работник химчистки, антиквар, гастроэнтеролог, директор ломбарда, фермер, маляр).</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 xml:space="preserve">Психологический тип личности: надежность; упорство; экономность; устойчивость к </w:t>
      </w:r>
      <w:proofErr w:type="spellStart"/>
      <w:r w:rsidRPr="00EA107A">
        <w:rPr>
          <w:rFonts w:ascii="Times New Roman" w:hAnsi="Times New Roman" w:cs="Times New Roman"/>
          <w:sz w:val="28"/>
          <w:szCs w:val="28"/>
        </w:rPr>
        <w:t>монотонии</w:t>
      </w:r>
      <w:proofErr w:type="spellEnd"/>
      <w:r w:rsidRPr="00EA107A">
        <w:rPr>
          <w:rFonts w:ascii="Times New Roman" w:hAnsi="Times New Roman" w:cs="Times New Roman"/>
          <w:sz w:val="28"/>
          <w:szCs w:val="28"/>
        </w:rPr>
        <w:t>; рациональность; материалистичность; «накопительный» тип.</w:t>
      </w:r>
      <w:proofErr w:type="gramEnd"/>
      <w:r w:rsidRPr="00EA107A">
        <w:rPr>
          <w:rFonts w:ascii="Times New Roman" w:hAnsi="Times New Roman" w:cs="Times New Roman"/>
          <w:sz w:val="28"/>
          <w:szCs w:val="28"/>
        </w:rPr>
        <w:t xml:space="preserve"> Вышеназванная группа профессий предпочитается консерваторами, традиционалистами, разного рода коллекционерами. Эти люди терпеливы, надежны и, видимо, поэтому верны своей работе.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ПРОФЕССИИ ВОСЬМОГО ФАКТОРА. Это группа «разговорных» и «пищевых» профессий, связанных с удовлетворением оральных потребностей, как самого индивида, так и общества. </w:t>
      </w:r>
      <w:proofErr w:type="gramStart"/>
      <w:r w:rsidRPr="00EA107A">
        <w:rPr>
          <w:rFonts w:ascii="Times New Roman" w:hAnsi="Times New Roman" w:cs="Times New Roman"/>
          <w:sz w:val="28"/>
          <w:szCs w:val="28"/>
        </w:rPr>
        <w:t>Основные и дополнительные профессии (маркетолог, диктор, конферансье, бармен, экскурсовод (гид), музыкант (духовик), лектор, повар, певец, дегустатор, ди-джей, рекламный агент).</w:t>
      </w:r>
      <w:proofErr w:type="gramEnd"/>
      <w:r w:rsidRPr="00EA107A">
        <w:rPr>
          <w:rFonts w:ascii="Times New Roman" w:hAnsi="Times New Roman" w:cs="Times New Roman"/>
          <w:sz w:val="28"/>
          <w:szCs w:val="28"/>
        </w:rPr>
        <w:t xml:space="preserve">  </w:t>
      </w:r>
      <w:proofErr w:type="gramStart"/>
      <w:r w:rsidRPr="00EA107A">
        <w:rPr>
          <w:rFonts w:ascii="Times New Roman" w:hAnsi="Times New Roman" w:cs="Times New Roman"/>
          <w:sz w:val="28"/>
          <w:szCs w:val="28"/>
        </w:rPr>
        <w:t xml:space="preserve">Психологический тип личности: общительность и контактность; разносторонность; жизнерадостность; </w:t>
      </w:r>
      <w:proofErr w:type="spellStart"/>
      <w:r w:rsidRPr="00EA107A">
        <w:rPr>
          <w:rFonts w:ascii="Times New Roman" w:hAnsi="Times New Roman" w:cs="Times New Roman"/>
          <w:sz w:val="28"/>
          <w:szCs w:val="28"/>
        </w:rPr>
        <w:t>эмпатия</w:t>
      </w:r>
      <w:proofErr w:type="spellEnd"/>
      <w:r w:rsidRPr="00EA107A">
        <w:rPr>
          <w:rFonts w:ascii="Times New Roman" w:hAnsi="Times New Roman" w:cs="Times New Roman"/>
          <w:sz w:val="28"/>
          <w:szCs w:val="28"/>
        </w:rPr>
        <w:t xml:space="preserve">; организаторские способности; </w:t>
      </w:r>
      <w:proofErr w:type="spellStart"/>
      <w:r w:rsidRPr="00EA107A">
        <w:rPr>
          <w:rFonts w:ascii="Times New Roman" w:hAnsi="Times New Roman" w:cs="Times New Roman"/>
          <w:sz w:val="28"/>
          <w:szCs w:val="28"/>
        </w:rPr>
        <w:t>витальность</w:t>
      </w:r>
      <w:proofErr w:type="spellEnd"/>
      <w:r w:rsidRPr="00EA107A">
        <w:rPr>
          <w:rFonts w:ascii="Times New Roman" w:hAnsi="Times New Roman" w:cs="Times New Roman"/>
          <w:sz w:val="28"/>
          <w:szCs w:val="28"/>
        </w:rPr>
        <w:t>; «оральный» тип.</w:t>
      </w:r>
      <w:proofErr w:type="gramEnd"/>
      <w:r w:rsidRPr="00EA107A">
        <w:rPr>
          <w:rFonts w:ascii="Times New Roman" w:hAnsi="Times New Roman" w:cs="Times New Roman"/>
          <w:sz w:val="28"/>
          <w:szCs w:val="28"/>
        </w:rPr>
        <w:t xml:space="preserve"> Представители этих профессий обладают вербальными способностями, которые необходимы практически для всех профессий класса «Человек – человек». </w:t>
      </w:r>
    </w:p>
    <w:p w:rsidR="00EA107A" w:rsidRPr="00EA107A" w:rsidRDefault="00EA107A" w:rsidP="00EA107A">
      <w:pPr>
        <w:spacing w:after="0" w:line="360" w:lineRule="auto"/>
        <w:ind w:firstLine="709"/>
        <w:jc w:val="both"/>
        <w:rPr>
          <w:rFonts w:ascii="Times New Roman" w:hAnsi="Times New Roman" w:cs="Times New Roman"/>
          <w:b/>
          <w:sz w:val="28"/>
          <w:szCs w:val="28"/>
        </w:rPr>
      </w:pPr>
      <w:r w:rsidRPr="00EA107A">
        <w:rPr>
          <w:rFonts w:ascii="Times New Roman" w:hAnsi="Times New Roman" w:cs="Times New Roman"/>
          <w:b/>
          <w:sz w:val="28"/>
          <w:szCs w:val="28"/>
        </w:rPr>
        <w:t xml:space="preserve">Методика «Карта интересов» (С.Я. </w:t>
      </w:r>
      <w:proofErr w:type="spellStart"/>
      <w:r w:rsidRPr="00EA107A">
        <w:rPr>
          <w:rFonts w:ascii="Times New Roman" w:hAnsi="Times New Roman" w:cs="Times New Roman"/>
          <w:b/>
          <w:sz w:val="28"/>
          <w:szCs w:val="28"/>
        </w:rPr>
        <w:t>Карпиловская</w:t>
      </w:r>
      <w:proofErr w:type="spellEnd"/>
      <w:r w:rsidRPr="00EA107A">
        <w:rPr>
          <w:rFonts w:ascii="Times New Roman" w:hAnsi="Times New Roman" w:cs="Times New Roman"/>
          <w:b/>
          <w:sz w:val="28"/>
          <w:szCs w:val="28"/>
        </w:rPr>
        <w:t xml:space="preserve">, адаптированный вариант Г.В. </w:t>
      </w:r>
      <w:proofErr w:type="spellStart"/>
      <w:r w:rsidRPr="00EA107A">
        <w:rPr>
          <w:rFonts w:ascii="Times New Roman" w:hAnsi="Times New Roman" w:cs="Times New Roman"/>
          <w:b/>
          <w:sz w:val="28"/>
          <w:szCs w:val="28"/>
        </w:rPr>
        <w:t>Резапкиной</w:t>
      </w:r>
      <w:proofErr w:type="spellEnd"/>
      <w:r w:rsidRPr="00EA107A">
        <w:rPr>
          <w:rFonts w:ascii="Times New Roman" w:hAnsi="Times New Roman" w:cs="Times New Roman"/>
          <w:b/>
          <w:sz w:val="28"/>
          <w:szCs w:val="28"/>
        </w:rPr>
        <w:t>)</w:t>
      </w:r>
      <w:r w:rsidRPr="00EA107A">
        <w:rPr>
          <w:rFonts w:ascii="Times New Roman" w:hAnsi="Times New Roman" w:cs="Times New Roman"/>
          <w:sz w:val="28"/>
          <w:szCs w:val="28"/>
        </w:rPr>
        <w:t xml:space="preserve">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Инструкция:</w:t>
      </w:r>
      <w:r w:rsidRPr="00EA107A">
        <w:rPr>
          <w:rFonts w:ascii="Times New Roman" w:hAnsi="Times New Roman" w:cs="Times New Roman"/>
          <w:sz w:val="28"/>
          <w:szCs w:val="28"/>
        </w:rPr>
        <w:t xml:space="preserve"> Данные вопросы касаются Вашего отношения к различным направлениям деятельности. Нравится ли Вам делать то, о чем говорится </w:t>
      </w:r>
      <w:proofErr w:type="gramStart"/>
      <w:r w:rsidRPr="00EA107A">
        <w:rPr>
          <w:rFonts w:ascii="Times New Roman" w:hAnsi="Times New Roman" w:cs="Times New Roman"/>
          <w:sz w:val="28"/>
          <w:szCs w:val="28"/>
        </w:rPr>
        <w:t>в опроснике</w:t>
      </w:r>
      <w:proofErr w:type="gramEnd"/>
      <w:r w:rsidRPr="00EA107A">
        <w:rPr>
          <w:rFonts w:ascii="Times New Roman" w:hAnsi="Times New Roman" w:cs="Times New Roman"/>
          <w:sz w:val="28"/>
          <w:szCs w:val="28"/>
        </w:rPr>
        <w:t>? Если да, то в бланке ответов рядом с номером вопроса поставьте «+». Если не нравится</w:t>
      </w:r>
      <w:proofErr w:type="gramStart"/>
      <w:r w:rsidRPr="00EA107A">
        <w:rPr>
          <w:rFonts w:ascii="Times New Roman" w:hAnsi="Times New Roman" w:cs="Times New Roman"/>
          <w:sz w:val="28"/>
          <w:szCs w:val="28"/>
        </w:rPr>
        <w:t xml:space="preserve"> – «-». </w:t>
      </w:r>
      <w:proofErr w:type="gramEnd"/>
      <w:r w:rsidRPr="00EA107A">
        <w:rPr>
          <w:rFonts w:ascii="Times New Roman" w:hAnsi="Times New Roman" w:cs="Times New Roman"/>
          <w:sz w:val="28"/>
          <w:szCs w:val="28"/>
        </w:rPr>
        <w:t xml:space="preserve">Если сомневаетесь, тогда поставьте «?». Это не экзамен и не контрольная работа, поэтому здесь не может быть неправильных ответов – могут быть только </w:t>
      </w:r>
      <w:proofErr w:type="gramStart"/>
      <w:r w:rsidRPr="00EA107A">
        <w:rPr>
          <w:rFonts w:ascii="Times New Roman" w:hAnsi="Times New Roman" w:cs="Times New Roman"/>
          <w:sz w:val="28"/>
          <w:szCs w:val="28"/>
        </w:rPr>
        <w:t>необдуманные</w:t>
      </w:r>
      <w:proofErr w:type="gramEnd"/>
      <w:r w:rsidRPr="00EA107A">
        <w:rPr>
          <w:rFonts w:ascii="Times New Roman" w:hAnsi="Times New Roman" w:cs="Times New Roman"/>
          <w:sz w:val="28"/>
          <w:szCs w:val="28"/>
        </w:rPr>
        <w:t xml:space="preserve">.  Чем искреннее Вы ответите на все вопросы, тем точнее будет результат, который Вы получите сразу после завершения работы. Не советуйтесь друг с другом и не тратьте много времени на размышления.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lastRenderedPageBreak/>
        <w:t>Текст опросника:</w:t>
      </w:r>
      <w:r w:rsidRPr="00EA107A">
        <w:rPr>
          <w:rFonts w:ascii="Times New Roman" w:hAnsi="Times New Roman" w:cs="Times New Roman"/>
          <w:sz w:val="28"/>
          <w:szCs w:val="28"/>
        </w:rPr>
        <w:t xml:space="preserve"> Мне нравится... 1.Узнавать об открытиях в области физики и математики. 2. Смотреть передачи о жизни растений и животных. 3. Выяснять устройство электроприборов. 4. Читать научно-популярные технические журналы. 5. Смотреть передачи о жизни людей в разных странах. 6. Бывать на выставках, концертах, спектаклях. 7. Обсуждать и анализировать события в стране и за рубежом. 8. Наблюдать за работой медсестры, врача. 9. Создавать уют и порядок в доме, классе, школе. 10. Читать книги и смотреть фильмы о войнах и сражениях. 11. Заниматься математическими расчетами и вычислениями. 12. Узнавать об открытиях в области химии и биологии. 13. Ремонтировать бытовые электроприборы. 14. Посещать технические выставки, знакомиться с достижениями науки и техники. 15. Ходить в походы, бывать в новых неизведанных местах. 16. Читать отзывы и статьи о книгах, фильмах, концертах. 17. Участвовать в общественной жизни школы, города. 18. Объяснять одноклассникам учебный Материал. 19. Самостоятельно выполнять работу по хозяйству. 20. Соблюдать режим дня, вести здоровый образ жизни. 21. Проводить опыты по физике. 22. Ухаживать за животными, растениями. 23. Читать статьи об электронике и радиотехнике. 24. Собирать и ремонтировать мебель, часы, замки, велосипеды. 25. Коллекционировать камни, минералы. 26. Вести дневник, сочинять стихи и рассказы. 27. Читать биографии известных политиков, книги по истории. 28. Играть с детьми, помогать делать уроки младшим школьникам. 29. Закупать продукты для дома, вести учет расходов. 30. Участвовать в военных играх, походах. 31. Заниматься физикой и математикой сверх школьной программы. 32. Замечать и объяснять природные явления. 33. Собирать и ремонтировать компьютеры. 34. Строить чертежи, схемы, графики, в том числе на компьютере. 35. Участвовать в географических, геологических экспедициях. 36. Рассказывать друзьям о прочитанных книгах, увиденных фильмах и спектаклях. 37. Следить за политической жизнью в стране и за рубежом. 38. Ухаживать за маленькими детьми или близкими, если они заболели. 39. Искать и находить способы </w:t>
      </w:r>
      <w:r w:rsidRPr="00EA107A">
        <w:rPr>
          <w:rFonts w:ascii="Times New Roman" w:hAnsi="Times New Roman" w:cs="Times New Roman"/>
          <w:sz w:val="28"/>
          <w:szCs w:val="28"/>
        </w:rPr>
        <w:lastRenderedPageBreak/>
        <w:t xml:space="preserve">зарабатывания денег: 40. Заниматься физической культурой и спортом. 41. Участвовать в физико-математических олимпиадах. 42. Выполнять лабораторные опыты по химии и биологии. 43. Разбираться в принципах работы электроприборов. 44. Разбираться в принципах работы различных механизмов. 45. "Читать" географические и геологические карты. 46. Участвовать в спектаклях, концертах. 47. Изучать политику и экономику других стран. 48. Изучать причины поведения людей, строение человеческого организма. 49. Вкладывать заработанные деньги в домашний бюджет. 50. Участвовать в спортивных соревнованиях. </w:t>
      </w:r>
    </w:p>
    <w:p w:rsidR="00EA107A" w:rsidRPr="00EA107A" w:rsidRDefault="00EA107A" w:rsidP="00EA107A">
      <w:pPr>
        <w:spacing w:after="0" w:line="360" w:lineRule="auto"/>
        <w:ind w:firstLine="709"/>
        <w:jc w:val="both"/>
        <w:rPr>
          <w:rFonts w:ascii="Times New Roman" w:hAnsi="Times New Roman" w:cs="Times New Roman"/>
          <w:i/>
          <w:sz w:val="28"/>
          <w:szCs w:val="28"/>
        </w:rPr>
      </w:pPr>
      <w:proofErr w:type="gramStart"/>
      <w:r w:rsidRPr="00EA107A">
        <w:rPr>
          <w:rFonts w:ascii="Times New Roman" w:hAnsi="Times New Roman" w:cs="Times New Roman"/>
          <w:i/>
          <w:sz w:val="28"/>
          <w:szCs w:val="28"/>
        </w:rPr>
        <w:t xml:space="preserve">Бланк ответов: </w:t>
      </w:r>
      <w:r w:rsidRPr="00EA107A">
        <w:rPr>
          <w:rFonts w:ascii="Times New Roman" w:hAnsi="Times New Roman" w:cs="Times New Roman"/>
          <w:sz w:val="28"/>
          <w:szCs w:val="28"/>
        </w:rPr>
        <w:t xml:space="preserve">1 2 3 4 5 6 7 8 9 10 11 12 13 14 15 16 17 18 19 20 21 22 23 24 25 26 27 28 29 30 31 32 33 34 35 36 37 38 39 40 41 42 43 44 45 46 47 48 49 50 </w:t>
      </w:r>
      <w:proofErr w:type="gramEnd"/>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   </w:t>
      </w:r>
      <w:r w:rsidRPr="00EA107A">
        <w:rPr>
          <w:rFonts w:ascii="Times New Roman" w:hAnsi="Times New Roman" w:cs="Times New Roman"/>
          <w:i/>
          <w:sz w:val="28"/>
          <w:szCs w:val="28"/>
        </w:rPr>
        <w:t>Обработка и анализ результатов</w:t>
      </w:r>
      <w:r w:rsidRPr="00EA107A">
        <w:rPr>
          <w:rFonts w:ascii="Times New Roman" w:hAnsi="Times New Roman" w:cs="Times New Roman"/>
          <w:sz w:val="28"/>
          <w:szCs w:val="28"/>
        </w:rPr>
        <w:t xml:space="preserve">: Среди факторов, которые определяют выбор жизненного пути, той или иной профессии, важнейшее место отводят выраженности интересов к конкретному виду труда [39, 21, 23].  Любая профессия предъявляет требования к интересам: в одних случаях это интерес к новому, в других – к практической деятельности, процессу труда или его результату. Профессиональный интерес представляет собой эмоционально окрашенное отношение человека к определенному виду деятельности. Интерес выступает как побудитель активности личности и способствует повышению продуктивности работы, учебы. С.Л. Рубинштейн отмечал, что когда не получают удовлетворения потребности, жить трудно, когда не получают пищу интересы, или же их нет, жить скучно. Интересы являются сильным побудительным фактором, обуславливающим выбор профессии. Особую ценность при этом представляют устойчивые, содержательные, глубокие интересы, стимулирующие активный выбор трудового пути. Профессию лучше выбирать в соответствии со своими устойчивыми интересами. Только в том случае, когда с интересами связаны жизненные профессиональные планы, говорят о профессиональных интересах Исследование интересов, необходимых для различных профессий, </w:t>
      </w:r>
      <w:r w:rsidRPr="00EA107A">
        <w:rPr>
          <w:rFonts w:ascii="Times New Roman" w:hAnsi="Times New Roman" w:cs="Times New Roman"/>
          <w:sz w:val="28"/>
          <w:szCs w:val="28"/>
        </w:rPr>
        <w:lastRenderedPageBreak/>
        <w:t xml:space="preserve">проводится при помощи методики «Карта интересов» (С.Я. </w:t>
      </w:r>
      <w:proofErr w:type="spellStart"/>
      <w:r w:rsidRPr="00EA107A">
        <w:rPr>
          <w:rFonts w:ascii="Times New Roman" w:hAnsi="Times New Roman" w:cs="Times New Roman"/>
          <w:sz w:val="28"/>
          <w:szCs w:val="28"/>
        </w:rPr>
        <w:t>Карпиловская</w:t>
      </w:r>
      <w:proofErr w:type="spellEnd"/>
      <w:r w:rsidRPr="00EA107A">
        <w:rPr>
          <w:rFonts w:ascii="Times New Roman" w:hAnsi="Times New Roman" w:cs="Times New Roman"/>
          <w:sz w:val="28"/>
          <w:szCs w:val="28"/>
        </w:rPr>
        <w:t xml:space="preserve">), при помощи которой выясняются предметные интересы учащегося. По каждой группе интересов методика содержит пять вопросов. 1-й и 2-й направлены на выяснение желания, познакомиться с определенной областью знаний или деятельности; 3-й и 4-й выясняют отношение к углубленному познанию; 5-й - определяет склонность к активной практике в данной сфере. После того как оптанты завершили работу с опросником, они должны подсчитать количество плюсов в каждой из десяти колонок. Десять колонок - это десять возможных направлений профессиональной деятельности.  I. - физика и математика;  II. - химия и биология;  III. - радиотехника и электроника;  IV. - механика и конструирование;  V. - география и геология;  VI. - литература и искусство;  VII. - история и политика;  VIII. - педагогика и медицина;  IX. - предпринимательство и домоводство;  X. - спорт и военное дело.    Чем выше балл в каждой колонке, тем выше интерес к этому виду деятельности. Максимальный балл - 5 - говорит о ярко выраженном интересе к предмету или виду деятельности. Чем меньше баллов, тем слабее интерес. Если сумма ни в одном столбце не превышает двух баллов, значит, профессиональные интересы еще не сформированы. Чаще всего максимальное число баллов оказывается не в одном, а в трех-четырех столбцах. Эти комбинации выявляют сферу профессиональных интересов подростка. Возможно, его будущая профессия будет находиться на стыке 2-3 профессиональных областей. Например, максимальные баллы по шкалам 1 и 8 будут указывать на выбор профессии учителя или преподавателя физики. Если к этим доминантам, например, добавится профессиональная область № 4 (механика и конструирование), то это уточнит профессиональный выбор подростка, сделает его более конкретным - инженер в области высоких технологий или преподаватель технического вуза. Если же с данными выборами будет конкурировать пункт № 10 (спорт и военное дело), то, скорее всего, какая-то из этих областей уйдёт в область личных увлечений или будет говорить о возможности применения профессиональных интересов </w:t>
      </w:r>
      <w:r w:rsidRPr="00EA107A">
        <w:rPr>
          <w:rFonts w:ascii="Times New Roman" w:hAnsi="Times New Roman" w:cs="Times New Roman"/>
          <w:sz w:val="28"/>
          <w:szCs w:val="28"/>
        </w:rPr>
        <w:lastRenderedPageBreak/>
        <w:t>в экстремальных условиях работы. Например, специалист в ракетных войсках.</w:t>
      </w:r>
    </w:p>
    <w:p w:rsidR="00EA107A" w:rsidRPr="00EA107A" w:rsidRDefault="00EA107A" w:rsidP="00EA107A">
      <w:pPr>
        <w:spacing w:after="0" w:line="360" w:lineRule="auto"/>
        <w:ind w:firstLine="709"/>
        <w:jc w:val="both"/>
        <w:rPr>
          <w:rFonts w:ascii="Times New Roman" w:hAnsi="Times New Roman" w:cs="Times New Roman"/>
          <w:b/>
          <w:sz w:val="28"/>
          <w:szCs w:val="28"/>
        </w:rPr>
      </w:pPr>
      <w:r w:rsidRPr="00EA107A">
        <w:rPr>
          <w:rFonts w:ascii="Times New Roman" w:hAnsi="Times New Roman" w:cs="Times New Roman"/>
          <w:b/>
          <w:sz w:val="28"/>
          <w:szCs w:val="28"/>
        </w:rPr>
        <w:t>Методика «Мотивы выбора профессии»</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Все мотивы выбора профессии можно разделить </w:t>
      </w:r>
      <w:proofErr w:type="gramStart"/>
      <w:r w:rsidRPr="00EA107A">
        <w:rPr>
          <w:rFonts w:ascii="Times New Roman" w:hAnsi="Times New Roman" w:cs="Times New Roman"/>
          <w:sz w:val="28"/>
          <w:szCs w:val="28"/>
        </w:rPr>
        <w:t>на</w:t>
      </w:r>
      <w:proofErr w:type="gramEnd"/>
      <w:r w:rsidRPr="00EA107A">
        <w:rPr>
          <w:rFonts w:ascii="Times New Roman" w:hAnsi="Times New Roman" w:cs="Times New Roman"/>
          <w:sz w:val="28"/>
          <w:szCs w:val="28"/>
        </w:rPr>
        <w:t xml:space="preserve"> внутренние и внешние. Внутренние мотивы выбора той или иной профессии – ее общественная и личная значимость; удовлетворение, которое приносит работа благодаря ее  творческому  характеру;  возможность общения,  руководства другими людьми и т.д.  Внутренняя мотивация возникает из потребностей самого человека,  поэтому на ее основе человек трудится с удовольствием, без внешнего давления. Внешняя мотивация – это заработок,  стремление к престижу, боязнь осуждения, неудачи и т.д. Внешние мотивы можно разделить </w:t>
      </w:r>
      <w:proofErr w:type="gramStart"/>
      <w:r w:rsidRPr="00EA107A">
        <w:rPr>
          <w:rFonts w:ascii="Times New Roman" w:hAnsi="Times New Roman" w:cs="Times New Roman"/>
          <w:sz w:val="28"/>
          <w:szCs w:val="28"/>
        </w:rPr>
        <w:t>на</w:t>
      </w:r>
      <w:proofErr w:type="gramEnd"/>
      <w:r w:rsidRPr="00EA107A">
        <w:rPr>
          <w:rFonts w:ascii="Times New Roman" w:hAnsi="Times New Roman" w:cs="Times New Roman"/>
          <w:sz w:val="28"/>
          <w:szCs w:val="28"/>
        </w:rPr>
        <w:t xml:space="preserve">  положительные и отрицательные. К положительным мотивам относятся:  материальное стимулирование, возможность продвижения по службе, одобрение коллектива, престиж, т.е. стимулы, ради которых человек считает нужным приложить свои усилия. К отрицательным мотивам относятся  воздействия на  личность путем давления, наказаний, критики, осуждения и других санкций негативного характера. Преобладание внутренних мотивов и положительной внешней мотивации наиболее эффективно с точки зрения удовлетворенности трудом и его производительности. Испытуемым предлагается оценить по 5-балльной шкале каждое из 20 утверждений, характеризующих либо внутренние индивидуально значимые или внутренние социально значимые мотивы, либо внешние положительные или внешние отрицательные мотивы. Максимальная сумма указывает на преобладающий вид мотивации.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Инструкция:</w:t>
      </w:r>
      <w:r w:rsidRPr="00EA107A">
        <w:rPr>
          <w:rFonts w:ascii="Times New Roman" w:hAnsi="Times New Roman" w:cs="Times New Roman"/>
          <w:sz w:val="28"/>
          <w:szCs w:val="28"/>
        </w:rPr>
        <w:t xml:space="preserve"> ниже приведены утверждения, характеризующие любую профессию. Прочтите и оцените, в какой мере каждое из них повлияло на ваш выбор профессии. Назовите эту профессию, специальность. Шкала оценок: 5 – очень сильно повлияло, 4 – сильно, 3 – средне, 2 – слабо, 1 – никак не повлияло. </w:t>
      </w:r>
    </w:p>
    <w:p w:rsidR="00EA107A" w:rsidRPr="00EA107A" w:rsidRDefault="00EA107A" w:rsidP="00EA107A">
      <w:pPr>
        <w:spacing w:after="0" w:line="360" w:lineRule="auto"/>
        <w:ind w:firstLine="709"/>
        <w:jc w:val="both"/>
        <w:rPr>
          <w:rFonts w:ascii="Times New Roman" w:hAnsi="Times New Roman" w:cs="Times New Roman"/>
          <w:i/>
          <w:sz w:val="28"/>
          <w:szCs w:val="28"/>
        </w:rPr>
      </w:pPr>
      <w:r w:rsidRPr="00EA107A">
        <w:rPr>
          <w:rFonts w:ascii="Times New Roman" w:hAnsi="Times New Roman" w:cs="Times New Roman"/>
          <w:i/>
          <w:sz w:val="28"/>
          <w:szCs w:val="28"/>
        </w:rPr>
        <w:t xml:space="preserve">Текст опросника: </w:t>
      </w:r>
    </w:p>
    <w:p w:rsid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lastRenderedPageBreak/>
        <w:t xml:space="preserve">№ </w:t>
      </w:r>
      <w:proofErr w:type="gramStart"/>
      <w:r w:rsidRPr="00EA107A">
        <w:rPr>
          <w:rFonts w:ascii="Times New Roman" w:hAnsi="Times New Roman" w:cs="Times New Roman"/>
          <w:sz w:val="28"/>
          <w:szCs w:val="28"/>
        </w:rPr>
        <w:t>п</w:t>
      </w:r>
      <w:proofErr w:type="gramEnd"/>
      <w:r w:rsidRPr="00EA107A">
        <w:rPr>
          <w:rFonts w:ascii="Times New Roman" w:hAnsi="Times New Roman" w:cs="Times New Roman"/>
          <w:sz w:val="28"/>
          <w:szCs w:val="28"/>
        </w:rPr>
        <w:t xml:space="preserve">/п Утверждения Оценка Тип мотивации </w:t>
      </w:r>
    </w:p>
    <w:p w:rsidR="00EA107A" w:rsidRPr="00EA107A" w:rsidRDefault="00EA107A" w:rsidP="00EA107A">
      <w:pPr>
        <w:spacing w:after="0" w:line="360" w:lineRule="auto"/>
        <w:ind w:firstLine="709"/>
        <w:jc w:val="both"/>
        <w:rPr>
          <w:rFonts w:ascii="Times New Roman" w:hAnsi="Times New Roman" w:cs="Times New Roman"/>
          <w:sz w:val="28"/>
          <w:szCs w:val="28"/>
        </w:rPr>
      </w:pPr>
      <w:bookmarkStart w:id="0" w:name="_GoBack"/>
      <w:bookmarkEnd w:id="0"/>
      <w:r w:rsidRPr="00EA107A">
        <w:rPr>
          <w:rFonts w:ascii="Times New Roman" w:hAnsi="Times New Roman" w:cs="Times New Roman"/>
          <w:sz w:val="28"/>
          <w:szCs w:val="28"/>
        </w:rPr>
        <w:t xml:space="preserve">1 Требует общения с разными людьми   и 2 Нравится родителям   – 3 Предполагает высокое чувство ответственности   с 4 Требует переезда на новое место жительства   + 5 Соответствует моим способностям   и 6 Позволяет ограничиться имеющимся оборудованием   – 7 Дает возможность приносить пользу людям   с 8 Способствует умственному и физическому развитию   и 9 Является высокооплачиваемой   + 10 Позволяет работать близко от дома   + 11 Является престижной   – 12 Дает возможность для роста профессионального мастерства   с 13 Единственно возможная в сложившихся обстоятельствах   – 14 Позволяет реализовать способности к руководящей работе   с 15 Является привлекательной   и 16 Близка к любимому школьному предмету   + 17 Позволяет сразу получить хороший результат труда для других   с 18 Избрана моими друзьями   – 19 Позволяет использовать профессиональные умения вне работы   + 20 Дает большие возможности проявить творчество   и   Обработка и интерпретация результатов: После завершения работы необходимо подсчитать сумму баллов по каждому типу мотивации. Максимальная сумма указывает на преобладающий вид мотивации.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Условные обозначения: «и» – внутренне индивидуально значимые мотивы; «с» – внутренние социально значимые мотивы; «+» – внешние положительные мотивы</w:t>
      </w:r>
      <w:proofErr w:type="gramStart"/>
      <w:r w:rsidRPr="00EA107A">
        <w:rPr>
          <w:rFonts w:ascii="Times New Roman" w:hAnsi="Times New Roman" w:cs="Times New Roman"/>
          <w:sz w:val="28"/>
          <w:szCs w:val="28"/>
        </w:rPr>
        <w:t>, «</w:t>
      </w:r>
      <w:proofErr w:type="gramEnd"/>
      <w:r w:rsidRPr="00EA107A">
        <w:rPr>
          <w:rFonts w:ascii="Times New Roman" w:hAnsi="Times New Roman" w:cs="Times New Roman"/>
          <w:sz w:val="28"/>
          <w:szCs w:val="28"/>
        </w:rPr>
        <w:t xml:space="preserve">–» – внешние отрицательные мотивы.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 </w:t>
      </w:r>
    </w:p>
    <w:p w:rsidR="00EA107A" w:rsidRPr="00EA107A" w:rsidRDefault="00EA107A" w:rsidP="00EA107A">
      <w:pPr>
        <w:spacing w:after="0" w:line="360" w:lineRule="auto"/>
        <w:ind w:firstLine="709"/>
        <w:jc w:val="both"/>
        <w:rPr>
          <w:rFonts w:ascii="Times New Roman" w:hAnsi="Times New Roman" w:cs="Times New Roman"/>
          <w:b/>
          <w:sz w:val="28"/>
          <w:szCs w:val="28"/>
        </w:rPr>
      </w:pPr>
      <w:r w:rsidRPr="00EA107A">
        <w:rPr>
          <w:rFonts w:ascii="Times New Roman" w:hAnsi="Times New Roman" w:cs="Times New Roman"/>
          <w:b/>
          <w:sz w:val="28"/>
          <w:szCs w:val="28"/>
        </w:rPr>
        <w:t>Анкета мотивов выбора профессии</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 </w:t>
      </w:r>
      <w:r w:rsidRPr="00EA107A">
        <w:rPr>
          <w:rFonts w:ascii="Times New Roman" w:hAnsi="Times New Roman" w:cs="Times New Roman"/>
          <w:i/>
          <w:sz w:val="28"/>
          <w:szCs w:val="28"/>
        </w:rPr>
        <w:t>Инструкция</w:t>
      </w:r>
      <w:r w:rsidRPr="00EA107A">
        <w:rPr>
          <w:rFonts w:ascii="Times New Roman" w:hAnsi="Times New Roman" w:cs="Times New Roman"/>
          <w:sz w:val="28"/>
          <w:szCs w:val="28"/>
        </w:rPr>
        <w:t>: из перечисленных мотивов необходимо выбрать те, которые больше других отвечают вашей личной точке зрения; на листе ответов напротив цифры вопроса поставьте</w:t>
      </w:r>
      <w:proofErr w:type="gramStart"/>
      <w:r w:rsidRPr="00EA107A">
        <w:rPr>
          <w:rFonts w:ascii="Times New Roman" w:hAnsi="Times New Roman" w:cs="Times New Roman"/>
          <w:sz w:val="28"/>
          <w:szCs w:val="28"/>
        </w:rPr>
        <w:t xml:space="preserve"> (+), </w:t>
      </w:r>
      <w:proofErr w:type="gramEnd"/>
      <w:r w:rsidRPr="00EA107A">
        <w:rPr>
          <w:rFonts w:ascii="Times New Roman" w:hAnsi="Times New Roman" w:cs="Times New Roman"/>
          <w:sz w:val="28"/>
          <w:szCs w:val="28"/>
        </w:rPr>
        <w:t xml:space="preserve">если данный мотив значим, и (-), если не имеет значения.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Текст опросника</w:t>
      </w:r>
      <w:r w:rsidRPr="00EA107A">
        <w:rPr>
          <w:rFonts w:ascii="Times New Roman" w:hAnsi="Times New Roman" w:cs="Times New Roman"/>
          <w:sz w:val="28"/>
          <w:szCs w:val="28"/>
        </w:rPr>
        <w:t xml:space="preserve">: Прочтите внимательно вопросы анкеты и определите для себя, насколько важны при выборе профессии: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lastRenderedPageBreak/>
        <w:t xml:space="preserve"> 1. Интерес к содержанию профессии, желание узнать, в чем заключаются обязанности специалиста в избираемой профессии.  2. Стремление к самосовершенствованию, развитию навыков и умений в избираемой сфере трудовой деятельности.  3. Убеждение, что данная профессия имеет высокий престиж в обществе.  4. Влияние семейных традиций.  5. Желание приобрести материальную независимость от родителей. 6. Хорошая успеваемость в школе по предметам, соответствующим избираемой сфере профессиональной деятельности. 7. Желание руководить другими людьми. 8. Привлекает индивидуальная работа. 9. Мечта заниматься творческой работой, желание открывать новое и неизведанное.  10. Уверенность, что избранная профессия соответствует твоим способностям.  11. Возможность удовлетворить свои материальные потребности.  12. Стремление сделал, свою жизнь насыщенной, интересной, увлекательной.  13. Возможность проявить самостоятельность в работе.  14. Меня привлекает предпринимательская деятельность.  15. Необходимость материально помогать семье.  16. Желание приобрести экономические знания.  17. Стремление получить диплом о высшем образовании независимо от специальности.  18. Привлекает профессия, которая истребует длительного обучения.  19. Желание работать в престижном месте.  20. Стремление найти удачный способ зарабатывать себе на хлеб.  21. Привлекают модные профессии (менеджер, коммерсант, брокер).  22. Желание приносить пользу людям.  23. Интерес к материальной стороне профессиональной деятельности.  24. Привлекают внешние свойства профессии (быть в центре внимания, иметь возможность путешествовать, носить специальную форму одежды).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sz w:val="28"/>
          <w:szCs w:val="28"/>
        </w:rPr>
        <w:t xml:space="preserve">  </w:t>
      </w:r>
      <w:r w:rsidRPr="00EA107A">
        <w:rPr>
          <w:rFonts w:ascii="Times New Roman" w:hAnsi="Times New Roman" w:cs="Times New Roman"/>
          <w:i/>
          <w:sz w:val="28"/>
          <w:szCs w:val="28"/>
        </w:rPr>
        <w:t>Бланк ответов</w:t>
      </w:r>
      <w:r w:rsidRPr="00EA107A">
        <w:rPr>
          <w:rFonts w:ascii="Times New Roman" w:hAnsi="Times New Roman" w:cs="Times New Roman"/>
          <w:sz w:val="28"/>
          <w:szCs w:val="28"/>
        </w:rPr>
        <w:t xml:space="preserve">:  А  Б В  №  </w:t>
      </w:r>
      <w:proofErr w:type="spellStart"/>
      <w:r w:rsidRPr="00EA107A">
        <w:rPr>
          <w:rFonts w:ascii="Times New Roman" w:hAnsi="Times New Roman" w:cs="Times New Roman"/>
          <w:sz w:val="28"/>
          <w:szCs w:val="28"/>
        </w:rPr>
        <w:t>Отвегы</w:t>
      </w:r>
      <w:proofErr w:type="spellEnd"/>
      <w:r w:rsidRPr="00EA107A">
        <w:rPr>
          <w:rFonts w:ascii="Times New Roman" w:hAnsi="Times New Roman" w:cs="Times New Roman"/>
          <w:sz w:val="28"/>
          <w:szCs w:val="28"/>
        </w:rPr>
        <w:t xml:space="preserve">  №  Ответы  №  </w:t>
      </w:r>
      <w:proofErr w:type="gramStart"/>
      <w:r w:rsidRPr="00EA107A">
        <w:rPr>
          <w:rFonts w:ascii="Times New Roman" w:hAnsi="Times New Roman" w:cs="Times New Roman"/>
          <w:sz w:val="28"/>
          <w:szCs w:val="28"/>
        </w:rPr>
        <w:t>Ответы</w:t>
      </w:r>
      <w:proofErr w:type="gramEnd"/>
      <w:r w:rsidRPr="00EA107A">
        <w:rPr>
          <w:rFonts w:ascii="Times New Roman" w:hAnsi="Times New Roman" w:cs="Times New Roman"/>
          <w:sz w:val="28"/>
          <w:szCs w:val="28"/>
        </w:rPr>
        <w:t xml:space="preserve">  3    5    1    4    8    2    7    у    6    17    14    9    18    15    10   1У    10    12    21    20    13    24    23    22    Сумма   </w:t>
      </w:r>
      <w:proofErr w:type="spellStart"/>
      <w:r w:rsidRPr="00EA107A">
        <w:rPr>
          <w:rFonts w:ascii="Times New Roman" w:hAnsi="Times New Roman" w:cs="Times New Roman"/>
          <w:sz w:val="28"/>
          <w:szCs w:val="28"/>
        </w:rPr>
        <w:t>Сумма</w:t>
      </w:r>
      <w:proofErr w:type="spellEnd"/>
      <w:r w:rsidRPr="00EA107A">
        <w:rPr>
          <w:rFonts w:ascii="Times New Roman" w:hAnsi="Times New Roman" w:cs="Times New Roman"/>
          <w:sz w:val="28"/>
          <w:szCs w:val="28"/>
        </w:rPr>
        <w:t xml:space="preserve">  </w:t>
      </w:r>
      <w:proofErr w:type="spellStart"/>
      <w:r w:rsidRPr="00EA107A">
        <w:rPr>
          <w:rFonts w:ascii="Times New Roman" w:hAnsi="Times New Roman" w:cs="Times New Roman"/>
          <w:sz w:val="28"/>
          <w:szCs w:val="28"/>
        </w:rPr>
        <w:t>Сумма</w:t>
      </w:r>
      <w:proofErr w:type="spellEnd"/>
      <w:r w:rsidRPr="00EA107A">
        <w:rPr>
          <w:rFonts w:ascii="Times New Roman" w:hAnsi="Times New Roman" w:cs="Times New Roman"/>
          <w:sz w:val="28"/>
          <w:szCs w:val="28"/>
        </w:rPr>
        <w:t xml:space="preserve">    </w:t>
      </w:r>
    </w:p>
    <w:p w:rsidR="00EA107A" w:rsidRPr="00EA107A" w:rsidRDefault="00EA107A" w:rsidP="00EA107A">
      <w:pPr>
        <w:spacing w:after="0" w:line="360" w:lineRule="auto"/>
        <w:ind w:firstLine="709"/>
        <w:jc w:val="both"/>
        <w:rPr>
          <w:rFonts w:ascii="Times New Roman" w:hAnsi="Times New Roman" w:cs="Times New Roman"/>
          <w:sz w:val="28"/>
          <w:szCs w:val="28"/>
        </w:rPr>
      </w:pPr>
      <w:r w:rsidRPr="00EA107A">
        <w:rPr>
          <w:rFonts w:ascii="Times New Roman" w:hAnsi="Times New Roman" w:cs="Times New Roman"/>
          <w:i/>
          <w:sz w:val="28"/>
          <w:szCs w:val="28"/>
        </w:rPr>
        <w:t>Обработка и интерпретация результатов:</w:t>
      </w:r>
      <w:r w:rsidRPr="00EA107A">
        <w:rPr>
          <w:rFonts w:ascii="Times New Roman" w:hAnsi="Times New Roman" w:cs="Times New Roman"/>
          <w:sz w:val="28"/>
          <w:szCs w:val="28"/>
        </w:rPr>
        <w:t xml:space="preserve"> Подсчитайте количество плюсов в каждом столбце (А, Б, В) отдельно.  Наибольшее количество баллов </w:t>
      </w:r>
      <w:r w:rsidRPr="00EA107A">
        <w:rPr>
          <w:rFonts w:ascii="Times New Roman" w:hAnsi="Times New Roman" w:cs="Times New Roman"/>
          <w:sz w:val="28"/>
          <w:szCs w:val="28"/>
        </w:rPr>
        <w:lastRenderedPageBreak/>
        <w:t>указывает на преобладающий вид мотивации: • в столбце</w:t>
      </w:r>
      <w:proofErr w:type="gramStart"/>
      <w:r w:rsidRPr="00EA107A">
        <w:rPr>
          <w:rFonts w:ascii="Times New Roman" w:hAnsi="Times New Roman" w:cs="Times New Roman"/>
          <w:sz w:val="28"/>
          <w:szCs w:val="28"/>
        </w:rPr>
        <w:t xml:space="preserve"> А</w:t>
      </w:r>
      <w:proofErr w:type="gramEnd"/>
      <w:r w:rsidRPr="00EA107A">
        <w:rPr>
          <w:rFonts w:ascii="Times New Roman" w:hAnsi="Times New Roman" w:cs="Times New Roman"/>
          <w:sz w:val="28"/>
          <w:szCs w:val="28"/>
        </w:rPr>
        <w:t xml:space="preserve"> - преобладают мотивы выбора престижной профессии, ярко выражено стремление занять видное положение в обществе, реализовать свой высокий уровень притязаний; • в столбце Б - больше привлекает материальное благополучие, желание заработать; • в столбце В - стремление к творческой работе, интерес к новым технологиям, приобретению необходимых навыков и умений, которые требует избираемая профессия. </w:t>
      </w:r>
    </w:p>
    <w:p w:rsidR="00D6543D" w:rsidRPr="00EA107A" w:rsidRDefault="00EA107A" w:rsidP="00EA107A">
      <w:pPr>
        <w:spacing w:after="0" w:line="360" w:lineRule="auto"/>
        <w:ind w:firstLine="709"/>
        <w:jc w:val="both"/>
      </w:pPr>
    </w:p>
    <w:sectPr w:rsidR="00D6543D" w:rsidRPr="00EA107A" w:rsidSect="00EA107A">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mp;quot">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85F59"/>
    <w:multiLevelType w:val="multilevel"/>
    <w:tmpl w:val="6E2ADE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9230BAE"/>
    <w:multiLevelType w:val="multilevel"/>
    <w:tmpl w:val="65003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F553AA7"/>
    <w:multiLevelType w:val="multilevel"/>
    <w:tmpl w:val="CEE4A8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52FB1E25"/>
    <w:multiLevelType w:val="multilevel"/>
    <w:tmpl w:val="69100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1107BDE"/>
    <w:multiLevelType w:val="multilevel"/>
    <w:tmpl w:val="993AC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69105542"/>
    <w:multiLevelType w:val="multilevel"/>
    <w:tmpl w:val="30545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4"/>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E0E"/>
    <w:rsid w:val="001240C3"/>
    <w:rsid w:val="00411A9A"/>
    <w:rsid w:val="004B4856"/>
    <w:rsid w:val="005E3713"/>
    <w:rsid w:val="00746E0E"/>
    <w:rsid w:val="00E06BB1"/>
    <w:rsid w:val="00EA107A"/>
    <w:rsid w:val="00EC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0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1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07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1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16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21</Pages>
  <Words>4842</Words>
  <Characters>27606</Characters>
  <Application>Microsoft Office Word</Application>
  <DocSecurity>0</DocSecurity>
  <Lines>230</Lines>
  <Paragraphs>64</Paragraphs>
  <ScaleCrop>false</ScaleCrop>
  <Company/>
  <LinksUpToDate>false</LinksUpToDate>
  <CharactersWithSpaces>32384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нет</dc:creator>
  <cp:keywords/>
  <dc:description/>
  <cp:lastModifiedBy>нет</cp:lastModifiedBy>
  <cp:revision>2</cp:revision>
  <dcterms:created xsi:type="dcterms:W3CDTF">2019-08-31T11:24:00Z</dcterms:created>
  <dcterms:modified xsi:type="dcterms:W3CDTF">2019-08-31T11:31:00Z</dcterms:modified>
</cp:coreProperties>
</file>